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86" w:rsidRDefault="00551C86"/>
    <w:tbl>
      <w:tblPr>
        <w:tblW w:w="0" w:type="auto"/>
        <w:tblInd w:w="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717419" w:rsidRPr="00606A00" w:rsidTr="006003C6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419" w:rsidRPr="00606A00" w:rsidRDefault="00717419" w:rsidP="007F2E06">
            <w:pPr>
              <w:pStyle w:val="2"/>
              <w:ind w:left="0"/>
              <w:jc w:val="center"/>
              <w:rPr>
                <w:sz w:val="28"/>
                <w:szCs w:val="28"/>
              </w:rPr>
            </w:pPr>
            <w:r w:rsidRPr="00606A00">
              <w:rPr>
                <w:sz w:val="28"/>
                <w:szCs w:val="28"/>
              </w:rPr>
              <w:t xml:space="preserve">Приложение </w:t>
            </w:r>
          </w:p>
          <w:p w:rsidR="00717419" w:rsidRPr="00606A00" w:rsidRDefault="00717419" w:rsidP="007F2E06">
            <w:pPr>
              <w:pStyle w:val="2"/>
              <w:ind w:left="0"/>
              <w:jc w:val="center"/>
              <w:rPr>
                <w:sz w:val="28"/>
                <w:szCs w:val="28"/>
              </w:rPr>
            </w:pPr>
            <w:r w:rsidRPr="00606A00">
              <w:rPr>
                <w:bCs w:val="0"/>
                <w:sz w:val="28"/>
                <w:szCs w:val="28"/>
              </w:rPr>
              <w:t>к</w:t>
            </w:r>
            <w:r w:rsidRPr="00606A00">
              <w:rPr>
                <w:sz w:val="28"/>
                <w:szCs w:val="28"/>
              </w:rPr>
              <w:t xml:space="preserve"> прогнозу </w:t>
            </w:r>
            <w:proofErr w:type="gramStart"/>
            <w:r w:rsidRPr="00606A00">
              <w:rPr>
                <w:sz w:val="28"/>
                <w:szCs w:val="28"/>
              </w:rPr>
              <w:t>социально-экономического</w:t>
            </w:r>
            <w:proofErr w:type="gramEnd"/>
          </w:p>
          <w:p w:rsidR="00717419" w:rsidRPr="00606A00" w:rsidRDefault="00717419" w:rsidP="007F2E06">
            <w:pPr>
              <w:pStyle w:val="2"/>
              <w:ind w:left="0"/>
              <w:jc w:val="center"/>
              <w:rPr>
                <w:sz w:val="28"/>
                <w:szCs w:val="28"/>
              </w:rPr>
            </w:pPr>
            <w:r w:rsidRPr="00606A00">
              <w:rPr>
                <w:sz w:val="28"/>
                <w:szCs w:val="28"/>
              </w:rPr>
              <w:t>развития городского округа</w:t>
            </w:r>
          </w:p>
          <w:p w:rsidR="00717419" w:rsidRPr="00606A00" w:rsidRDefault="00717419" w:rsidP="007F2E06">
            <w:pPr>
              <w:pStyle w:val="2"/>
              <w:ind w:left="0"/>
              <w:jc w:val="center"/>
              <w:rPr>
                <w:sz w:val="28"/>
                <w:szCs w:val="28"/>
              </w:rPr>
            </w:pPr>
            <w:r w:rsidRPr="00606A00">
              <w:rPr>
                <w:sz w:val="28"/>
                <w:szCs w:val="28"/>
              </w:rPr>
              <w:t xml:space="preserve">«Город Белгород» </w:t>
            </w:r>
            <w:r w:rsidRPr="00606A00">
              <w:rPr>
                <w:snapToGrid w:val="0"/>
                <w:sz w:val="28"/>
                <w:szCs w:val="28"/>
              </w:rPr>
              <w:t>на 202</w:t>
            </w:r>
            <w:r w:rsidR="00A4348E">
              <w:rPr>
                <w:snapToGrid w:val="0"/>
                <w:sz w:val="28"/>
                <w:szCs w:val="28"/>
              </w:rPr>
              <w:t>6 год и плановый период 2027-2028</w:t>
            </w:r>
            <w:r w:rsidR="00C1448D">
              <w:rPr>
                <w:snapToGrid w:val="0"/>
                <w:sz w:val="28"/>
                <w:szCs w:val="28"/>
              </w:rPr>
              <w:t xml:space="preserve"> </w:t>
            </w:r>
            <w:r w:rsidR="006003C6">
              <w:rPr>
                <w:snapToGrid w:val="0"/>
                <w:sz w:val="28"/>
                <w:szCs w:val="28"/>
              </w:rPr>
              <w:t>годов</w:t>
            </w:r>
          </w:p>
          <w:p w:rsidR="00717419" w:rsidRPr="00606A00" w:rsidRDefault="00717419" w:rsidP="007F2E06">
            <w:pPr>
              <w:pStyle w:val="2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717419" w:rsidRDefault="00717419" w:rsidP="007F2E06">
      <w:pPr>
        <w:rPr>
          <w:b/>
          <w:sz w:val="28"/>
          <w:szCs w:val="28"/>
        </w:rPr>
      </w:pPr>
    </w:p>
    <w:p w:rsidR="000E139B" w:rsidRDefault="000E139B" w:rsidP="007F2E06">
      <w:pPr>
        <w:rPr>
          <w:b/>
          <w:sz w:val="28"/>
          <w:szCs w:val="28"/>
        </w:rPr>
      </w:pPr>
    </w:p>
    <w:p w:rsidR="00551C86" w:rsidRPr="00606A00" w:rsidRDefault="00551C86" w:rsidP="007F2E06">
      <w:pPr>
        <w:rPr>
          <w:b/>
          <w:sz w:val="28"/>
          <w:szCs w:val="28"/>
        </w:rPr>
      </w:pPr>
    </w:p>
    <w:p w:rsidR="00717419" w:rsidRPr="00606A00" w:rsidRDefault="00717419" w:rsidP="007F2E06">
      <w:pPr>
        <w:pStyle w:val="2"/>
        <w:ind w:left="0"/>
        <w:jc w:val="center"/>
        <w:rPr>
          <w:sz w:val="28"/>
          <w:szCs w:val="28"/>
        </w:rPr>
      </w:pPr>
      <w:r w:rsidRPr="00606A00">
        <w:rPr>
          <w:sz w:val="28"/>
          <w:szCs w:val="28"/>
        </w:rPr>
        <w:t>Пояснительная записка</w:t>
      </w:r>
    </w:p>
    <w:p w:rsidR="00D97505" w:rsidRDefault="00717419" w:rsidP="006003C6">
      <w:pPr>
        <w:pStyle w:val="2"/>
        <w:ind w:left="0"/>
        <w:jc w:val="center"/>
        <w:rPr>
          <w:sz w:val="28"/>
          <w:szCs w:val="28"/>
        </w:rPr>
      </w:pPr>
      <w:r w:rsidRPr="00606A00">
        <w:rPr>
          <w:bCs w:val="0"/>
          <w:sz w:val="28"/>
          <w:szCs w:val="28"/>
        </w:rPr>
        <w:t>к</w:t>
      </w:r>
      <w:r w:rsidRPr="00606A00">
        <w:rPr>
          <w:sz w:val="28"/>
          <w:szCs w:val="28"/>
        </w:rPr>
        <w:t xml:space="preserve"> прогнозу социально-экономического развития городского округа </w:t>
      </w:r>
    </w:p>
    <w:p w:rsidR="00717419" w:rsidRDefault="00717419" w:rsidP="006003C6">
      <w:pPr>
        <w:pStyle w:val="2"/>
        <w:ind w:left="0"/>
        <w:jc w:val="center"/>
        <w:rPr>
          <w:snapToGrid w:val="0"/>
          <w:sz w:val="28"/>
          <w:szCs w:val="28"/>
        </w:rPr>
      </w:pPr>
      <w:r w:rsidRPr="00606A00">
        <w:rPr>
          <w:sz w:val="28"/>
          <w:szCs w:val="28"/>
        </w:rPr>
        <w:t xml:space="preserve">«Город Белгород» </w:t>
      </w:r>
      <w:r w:rsidR="006003C6" w:rsidRPr="00606A00">
        <w:rPr>
          <w:snapToGrid w:val="0"/>
          <w:sz w:val="28"/>
          <w:szCs w:val="28"/>
        </w:rPr>
        <w:t>на 202</w:t>
      </w:r>
      <w:r w:rsidR="00A4348E">
        <w:rPr>
          <w:snapToGrid w:val="0"/>
          <w:sz w:val="28"/>
          <w:szCs w:val="28"/>
        </w:rPr>
        <w:t>6</w:t>
      </w:r>
      <w:r w:rsidR="006003C6">
        <w:rPr>
          <w:snapToGrid w:val="0"/>
          <w:sz w:val="28"/>
          <w:szCs w:val="28"/>
        </w:rPr>
        <w:t xml:space="preserve"> год</w:t>
      </w:r>
      <w:r w:rsidR="00A4348E">
        <w:rPr>
          <w:snapToGrid w:val="0"/>
          <w:sz w:val="28"/>
          <w:szCs w:val="28"/>
        </w:rPr>
        <w:t xml:space="preserve"> и плановый период 2027</w:t>
      </w:r>
      <w:r w:rsidR="006428BE">
        <w:rPr>
          <w:snapToGrid w:val="0"/>
          <w:sz w:val="28"/>
          <w:szCs w:val="28"/>
        </w:rPr>
        <w:t>-202</w:t>
      </w:r>
      <w:r w:rsidR="00A4348E">
        <w:rPr>
          <w:snapToGrid w:val="0"/>
          <w:sz w:val="28"/>
          <w:szCs w:val="28"/>
        </w:rPr>
        <w:t>8</w:t>
      </w:r>
      <w:r w:rsidR="006003C6">
        <w:rPr>
          <w:snapToGrid w:val="0"/>
          <w:sz w:val="28"/>
          <w:szCs w:val="28"/>
        </w:rPr>
        <w:t xml:space="preserve"> годов</w:t>
      </w:r>
    </w:p>
    <w:p w:rsidR="006003C6" w:rsidRPr="006003C6" w:rsidRDefault="006003C6" w:rsidP="006003C6"/>
    <w:p w:rsidR="00AB1FBA" w:rsidRPr="004F3C64" w:rsidRDefault="00717419" w:rsidP="00AB1FBA">
      <w:pPr>
        <w:ind w:firstLine="709"/>
        <w:jc w:val="both"/>
        <w:rPr>
          <w:sz w:val="28"/>
          <w:szCs w:val="28"/>
          <w:highlight w:val="yellow"/>
        </w:rPr>
      </w:pPr>
      <w:proofErr w:type="gramStart"/>
      <w:r w:rsidRPr="007F2E06">
        <w:rPr>
          <w:sz w:val="28"/>
          <w:szCs w:val="28"/>
        </w:rPr>
        <w:t xml:space="preserve">Прогноз социально-экономического развития городского </w:t>
      </w:r>
      <w:r w:rsidR="00A4348E">
        <w:rPr>
          <w:sz w:val="28"/>
          <w:szCs w:val="28"/>
        </w:rPr>
        <w:t xml:space="preserve"> округа «Город Белгород» на 2026 год и плановый период 2027-2028</w:t>
      </w:r>
      <w:r w:rsidR="006003C6">
        <w:rPr>
          <w:sz w:val="28"/>
          <w:szCs w:val="28"/>
        </w:rPr>
        <w:t xml:space="preserve"> годов</w:t>
      </w:r>
      <w:r w:rsidRPr="007F2E06">
        <w:rPr>
          <w:sz w:val="28"/>
          <w:szCs w:val="28"/>
        </w:rPr>
        <w:t xml:space="preserve"> разработан в соответствии с Бюджетным кодексом Российской Федерации,  Федеральным законом от 28 июня 2014 года № 172-ФЗ «О стратегическом планировании в Российской Федерации», с учетом предлагаемых Министерством экономического развития Р</w:t>
      </w:r>
      <w:r w:rsidR="00D97505">
        <w:rPr>
          <w:sz w:val="28"/>
          <w:szCs w:val="28"/>
        </w:rPr>
        <w:t xml:space="preserve">оссийской </w:t>
      </w:r>
      <w:r w:rsidRPr="007F2E06">
        <w:rPr>
          <w:sz w:val="28"/>
          <w:szCs w:val="28"/>
        </w:rPr>
        <w:t>Ф</w:t>
      </w:r>
      <w:r w:rsidR="00D97505">
        <w:rPr>
          <w:sz w:val="28"/>
          <w:szCs w:val="28"/>
        </w:rPr>
        <w:t>едерации</w:t>
      </w:r>
      <w:r w:rsidRPr="007F2E06">
        <w:rPr>
          <w:sz w:val="28"/>
          <w:szCs w:val="28"/>
        </w:rPr>
        <w:t xml:space="preserve"> дефляторов роста цен и сценарных условий разв</w:t>
      </w:r>
      <w:r w:rsidR="00D15D50">
        <w:rPr>
          <w:sz w:val="28"/>
          <w:szCs w:val="28"/>
        </w:rPr>
        <w:t>ития Российской Федерации в 202</w:t>
      </w:r>
      <w:r w:rsidR="00A4348E">
        <w:rPr>
          <w:sz w:val="28"/>
          <w:szCs w:val="28"/>
        </w:rPr>
        <w:t>6</w:t>
      </w:r>
      <w:r w:rsidR="001F28B6">
        <w:rPr>
          <w:sz w:val="28"/>
          <w:szCs w:val="28"/>
        </w:rPr>
        <w:t>-202</w:t>
      </w:r>
      <w:r w:rsidR="00A4348E">
        <w:rPr>
          <w:sz w:val="28"/>
          <w:szCs w:val="28"/>
        </w:rPr>
        <w:t>8</w:t>
      </w:r>
      <w:r w:rsidRPr="007F2E06">
        <w:rPr>
          <w:sz w:val="28"/>
          <w:szCs w:val="28"/>
        </w:rPr>
        <w:t xml:space="preserve"> годах, на основе данных</w:t>
      </w:r>
      <w:proofErr w:type="gramEnd"/>
      <w:r w:rsidRPr="007F2E06">
        <w:rPr>
          <w:sz w:val="28"/>
          <w:szCs w:val="28"/>
        </w:rPr>
        <w:t xml:space="preserve">, представленных структурными подразделениями администрации города Белгорода, в </w:t>
      </w:r>
      <w:proofErr w:type="gramStart"/>
      <w:r w:rsidRPr="007F2E06">
        <w:rPr>
          <w:sz w:val="28"/>
          <w:szCs w:val="28"/>
        </w:rPr>
        <w:t>рамках</w:t>
      </w:r>
      <w:proofErr w:type="gramEnd"/>
      <w:r w:rsidRPr="007F2E06">
        <w:rPr>
          <w:sz w:val="28"/>
          <w:szCs w:val="28"/>
        </w:rPr>
        <w:t xml:space="preserve"> закреплен</w:t>
      </w:r>
      <w:r w:rsidR="00D15D50">
        <w:rPr>
          <w:sz w:val="28"/>
          <w:szCs w:val="28"/>
        </w:rPr>
        <w:t xml:space="preserve">ных за ними компетенций, </w:t>
      </w:r>
      <w:r w:rsidR="00D15D50" w:rsidRPr="00FC3144">
        <w:rPr>
          <w:sz w:val="28"/>
          <w:szCs w:val="28"/>
        </w:rPr>
        <w:t>за 202</w:t>
      </w:r>
      <w:r w:rsidR="00A4348E">
        <w:rPr>
          <w:sz w:val="28"/>
          <w:szCs w:val="28"/>
        </w:rPr>
        <w:t>3-2024</w:t>
      </w:r>
      <w:r w:rsidRPr="00FC3144">
        <w:rPr>
          <w:sz w:val="28"/>
          <w:szCs w:val="28"/>
        </w:rPr>
        <w:t xml:space="preserve"> годы, </w:t>
      </w:r>
      <w:r w:rsidRPr="007F2E06">
        <w:rPr>
          <w:sz w:val="28"/>
          <w:szCs w:val="28"/>
        </w:rPr>
        <w:t>а также комплексного анализа по видам экономической деятельности с отражением прогноза развития городского округа «</w:t>
      </w:r>
      <w:r w:rsidR="00C1448D">
        <w:rPr>
          <w:sz w:val="28"/>
          <w:szCs w:val="28"/>
        </w:rPr>
        <w:t>Город Бе</w:t>
      </w:r>
      <w:r w:rsidR="00A4348E">
        <w:rPr>
          <w:sz w:val="28"/>
          <w:szCs w:val="28"/>
        </w:rPr>
        <w:t>лгород» на период с 2024 года по 2028</w:t>
      </w:r>
      <w:r w:rsidRPr="007F2E06">
        <w:rPr>
          <w:sz w:val="28"/>
          <w:szCs w:val="28"/>
        </w:rPr>
        <w:t xml:space="preserve"> год </w:t>
      </w:r>
      <w:r w:rsidRPr="004F3C64">
        <w:rPr>
          <w:sz w:val="28"/>
          <w:szCs w:val="28"/>
        </w:rPr>
        <w:t xml:space="preserve">по базовому варианту прогноза, характеризующемуся </w:t>
      </w:r>
      <w:r w:rsidR="00AB1FBA" w:rsidRPr="004F3C64">
        <w:rPr>
          <w:sz w:val="28"/>
          <w:szCs w:val="28"/>
        </w:rPr>
        <w:t>развитием экономики в условиях консервативного изменения внешних условий.</w:t>
      </w:r>
    </w:p>
    <w:p w:rsidR="00AB1FBA" w:rsidRPr="00AB1FBA" w:rsidRDefault="00AB1FBA" w:rsidP="00AB1FBA">
      <w:pPr>
        <w:ind w:firstLine="709"/>
        <w:jc w:val="both"/>
        <w:rPr>
          <w:sz w:val="28"/>
          <w:szCs w:val="28"/>
          <w:highlight w:val="yellow"/>
        </w:rPr>
      </w:pPr>
    </w:p>
    <w:p w:rsidR="00717419" w:rsidRPr="00D97505" w:rsidRDefault="00717419" w:rsidP="007F2E06">
      <w:pPr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D97505">
        <w:rPr>
          <w:b/>
          <w:sz w:val="28"/>
          <w:szCs w:val="28"/>
        </w:rPr>
        <w:t>Демография</w:t>
      </w:r>
    </w:p>
    <w:p w:rsidR="000E139B" w:rsidRPr="007F2E06" w:rsidRDefault="000E139B" w:rsidP="000E139B">
      <w:pPr>
        <w:rPr>
          <w:sz w:val="28"/>
          <w:szCs w:val="28"/>
        </w:rPr>
      </w:pPr>
    </w:p>
    <w:p w:rsidR="00C34CE0" w:rsidRDefault="004C54D8" w:rsidP="00AC04D9">
      <w:pPr>
        <w:ind w:firstLine="709"/>
        <w:jc w:val="both"/>
        <w:rPr>
          <w:sz w:val="28"/>
          <w:szCs w:val="28"/>
        </w:rPr>
      </w:pPr>
      <w:r w:rsidRPr="002D6A61">
        <w:rPr>
          <w:sz w:val="28"/>
          <w:szCs w:val="28"/>
        </w:rPr>
        <w:t>Ч</w:t>
      </w:r>
      <w:r w:rsidR="00AC04D9" w:rsidRPr="002D6A61">
        <w:rPr>
          <w:sz w:val="28"/>
          <w:szCs w:val="28"/>
        </w:rPr>
        <w:t>ислен</w:t>
      </w:r>
      <w:r w:rsidR="00D21842">
        <w:rPr>
          <w:sz w:val="28"/>
          <w:szCs w:val="28"/>
        </w:rPr>
        <w:t>ность населения на 1 января 2025</w:t>
      </w:r>
      <w:r w:rsidR="00AC04D9" w:rsidRPr="002D6A61">
        <w:rPr>
          <w:sz w:val="28"/>
          <w:szCs w:val="28"/>
        </w:rPr>
        <w:t xml:space="preserve"> года составила </w:t>
      </w:r>
      <w:r w:rsidR="00D21842">
        <w:rPr>
          <w:sz w:val="28"/>
          <w:szCs w:val="28"/>
        </w:rPr>
        <w:t>321800</w:t>
      </w:r>
      <w:r w:rsidR="00AC04D9" w:rsidRPr="002D6A61">
        <w:rPr>
          <w:sz w:val="28"/>
          <w:szCs w:val="28"/>
        </w:rPr>
        <w:t xml:space="preserve"> человек, по сравнению с </w:t>
      </w:r>
      <w:r w:rsidR="002D6A61" w:rsidRPr="002D6A61">
        <w:rPr>
          <w:sz w:val="28"/>
          <w:szCs w:val="28"/>
        </w:rPr>
        <w:t>численностью на 1 января</w:t>
      </w:r>
      <w:r w:rsidR="00D21842">
        <w:rPr>
          <w:sz w:val="28"/>
          <w:szCs w:val="28"/>
        </w:rPr>
        <w:t xml:space="preserve"> 2024</w:t>
      </w:r>
      <w:r w:rsidR="00005DC9" w:rsidRPr="002D6A61">
        <w:rPr>
          <w:sz w:val="28"/>
          <w:szCs w:val="28"/>
        </w:rPr>
        <w:t xml:space="preserve"> года</w:t>
      </w:r>
      <w:r w:rsidR="00AC04D9" w:rsidRPr="002D6A61">
        <w:rPr>
          <w:sz w:val="28"/>
          <w:szCs w:val="28"/>
        </w:rPr>
        <w:t xml:space="preserve"> снизилась на </w:t>
      </w:r>
      <w:r w:rsidR="00D21842">
        <w:rPr>
          <w:sz w:val="28"/>
          <w:szCs w:val="28"/>
        </w:rPr>
        <w:t>6700</w:t>
      </w:r>
      <w:r w:rsidR="00AC04D9" w:rsidRPr="002D6A61">
        <w:rPr>
          <w:sz w:val="28"/>
          <w:szCs w:val="28"/>
        </w:rPr>
        <w:t xml:space="preserve"> человек.</w:t>
      </w:r>
    </w:p>
    <w:p w:rsidR="00AC04D9" w:rsidRDefault="00AC04D9" w:rsidP="00AC04D9">
      <w:pPr>
        <w:ind w:firstLine="709"/>
        <w:jc w:val="both"/>
        <w:rPr>
          <w:color w:val="000000"/>
          <w:sz w:val="28"/>
          <w:szCs w:val="28"/>
        </w:rPr>
      </w:pPr>
      <w:r w:rsidRPr="002D6A61">
        <w:rPr>
          <w:sz w:val="28"/>
          <w:szCs w:val="28"/>
        </w:rPr>
        <w:t xml:space="preserve"> </w:t>
      </w:r>
      <w:r w:rsidR="00C34CE0" w:rsidRPr="00752B70">
        <w:rPr>
          <w:color w:val="000000"/>
          <w:sz w:val="28"/>
          <w:szCs w:val="28"/>
        </w:rPr>
        <w:t xml:space="preserve">Снижение численности населения </w:t>
      </w:r>
      <w:r w:rsidR="00C34CE0">
        <w:rPr>
          <w:color w:val="000000"/>
          <w:sz w:val="28"/>
          <w:szCs w:val="28"/>
        </w:rPr>
        <w:t xml:space="preserve">на 2% по сравнению с предыдущим периодом </w:t>
      </w:r>
      <w:r w:rsidR="00C34CE0" w:rsidRPr="00D35811">
        <w:rPr>
          <w:color w:val="000000"/>
          <w:sz w:val="28"/>
          <w:szCs w:val="28"/>
        </w:rPr>
        <w:t>объясняется демографическими процессами: естественной убылью населения и оттоком жителей из-за миграционных процессов, усугубленных сложной ситуацией в приграничье.</w:t>
      </w:r>
    </w:p>
    <w:p w:rsidR="00C34CE0" w:rsidRPr="00D35811" w:rsidRDefault="00C34CE0" w:rsidP="00C34CE0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D35811">
        <w:rPr>
          <w:color w:val="000000"/>
          <w:sz w:val="28"/>
          <w:szCs w:val="28"/>
        </w:rPr>
        <w:t>Число родившихся в 2024 году по сравнен</w:t>
      </w:r>
      <w:r w:rsidR="00AE5300">
        <w:rPr>
          <w:color w:val="000000"/>
          <w:sz w:val="28"/>
          <w:szCs w:val="28"/>
        </w:rPr>
        <w:t>ию с 2023 годом снизилось на 240</w:t>
      </w:r>
      <w:r w:rsidRPr="00D35811">
        <w:rPr>
          <w:color w:val="000000"/>
          <w:sz w:val="28"/>
          <w:szCs w:val="28"/>
        </w:rPr>
        <w:t xml:space="preserve"> </w:t>
      </w:r>
      <w:r w:rsidR="00AE5300">
        <w:rPr>
          <w:color w:val="000000"/>
          <w:sz w:val="28"/>
          <w:szCs w:val="28"/>
        </w:rPr>
        <w:t>человек</w:t>
      </w:r>
      <w:r w:rsidRPr="00D35811">
        <w:rPr>
          <w:color w:val="000000"/>
          <w:sz w:val="28"/>
          <w:szCs w:val="28"/>
        </w:rPr>
        <w:t xml:space="preserve">. Общий коэффициент рождаемости за 2024 год составил 6,7 родившихся на 1000 человек населения, что на 9,5% ниже, чем в 2023 году.    </w:t>
      </w:r>
    </w:p>
    <w:p w:rsidR="00C34CE0" w:rsidRPr="00D35811" w:rsidRDefault="00C34CE0" w:rsidP="00C34CE0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D35811">
        <w:rPr>
          <w:color w:val="000000"/>
          <w:sz w:val="28"/>
          <w:szCs w:val="28"/>
        </w:rPr>
        <w:t xml:space="preserve">Число </w:t>
      </w:r>
      <w:proofErr w:type="gramStart"/>
      <w:r w:rsidRPr="00D35811">
        <w:rPr>
          <w:color w:val="000000"/>
          <w:sz w:val="28"/>
          <w:szCs w:val="28"/>
        </w:rPr>
        <w:t>умерших</w:t>
      </w:r>
      <w:proofErr w:type="gramEnd"/>
      <w:r w:rsidRPr="00D35811">
        <w:rPr>
          <w:color w:val="000000"/>
          <w:sz w:val="28"/>
          <w:szCs w:val="28"/>
        </w:rPr>
        <w:t xml:space="preserve"> в  2024 году по сравнению с 2023 годом увеличилось на 262 человека. Общий коэффициент смертности населения составил 13,5 умерших на 1000 человек населения, что на 8,9% больше, чем в 2023 году. </w:t>
      </w:r>
    </w:p>
    <w:p w:rsidR="00C34CE0" w:rsidRPr="005137B5" w:rsidRDefault="00C34CE0" w:rsidP="005137B5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D35811">
        <w:rPr>
          <w:color w:val="000000"/>
          <w:sz w:val="28"/>
          <w:szCs w:val="28"/>
        </w:rPr>
        <w:t xml:space="preserve">Вследствие сложившейся в 2024 году динамики рождаемости и смертности естественная убыль населения составила 2033 человека и </w:t>
      </w:r>
      <w:r w:rsidRPr="00D35811">
        <w:rPr>
          <w:color w:val="000000"/>
          <w:sz w:val="28"/>
          <w:szCs w:val="28"/>
        </w:rPr>
        <w:lastRenderedPageBreak/>
        <w:t xml:space="preserve">увеличилась на 503 человека по сравнению с 2023 годом. Коэффициент естественной убыли населения составил 6,8 на 1000 человек населения. </w:t>
      </w:r>
    </w:p>
    <w:p w:rsidR="00C34CE0" w:rsidRPr="004F6B18" w:rsidRDefault="00C34CE0" w:rsidP="00C34C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фоне общего снижения численности населения</w:t>
      </w:r>
      <w:r w:rsidRPr="004F6B18">
        <w:rPr>
          <w:sz w:val="28"/>
          <w:szCs w:val="28"/>
        </w:rPr>
        <w:t xml:space="preserve"> прогнозируется </w:t>
      </w:r>
      <w:r>
        <w:rPr>
          <w:sz w:val="28"/>
          <w:szCs w:val="28"/>
        </w:rPr>
        <w:t>сохранение</w:t>
      </w:r>
      <w:r w:rsidRPr="004F6B18">
        <w:rPr>
          <w:sz w:val="28"/>
          <w:szCs w:val="28"/>
        </w:rPr>
        <w:t xml:space="preserve"> коэффициента смертности </w:t>
      </w:r>
      <w:r>
        <w:rPr>
          <w:sz w:val="28"/>
          <w:szCs w:val="28"/>
        </w:rPr>
        <w:t xml:space="preserve">на уровне 2024 года, </w:t>
      </w:r>
      <w:r w:rsidRPr="004F6B18">
        <w:rPr>
          <w:sz w:val="28"/>
          <w:szCs w:val="28"/>
        </w:rPr>
        <w:t>который по оце</w:t>
      </w:r>
      <w:r>
        <w:rPr>
          <w:sz w:val="28"/>
          <w:szCs w:val="28"/>
        </w:rPr>
        <w:t>нке 2025 года составит 13</w:t>
      </w:r>
      <w:r w:rsidRPr="004F6B18">
        <w:rPr>
          <w:sz w:val="28"/>
          <w:szCs w:val="28"/>
        </w:rPr>
        <w:t>,</w:t>
      </w:r>
      <w:r>
        <w:rPr>
          <w:sz w:val="28"/>
          <w:szCs w:val="28"/>
        </w:rPr>
        <w:t xml:space="preserve">5 человек на 1000 населения. </w:t>
      </w:r>
    </w:p>
    <w:p w:rsidR="00C34CE0" w:rsidRPr="00AE0100" w:rsidRDefault="00C34CE0" w:rsidP="00C34CE0">
      <w:pPr>
        <w:pStyle w:val="ac"/>
        <w:ind w:firstLine="708"/>
        <w:jc w:val="both"/>
        <w:rPr>
          <w:sz w:val="28"/>
          <w:szCs w:val="28"/>
        </w:rPr>
      </w:pPr>
      <w:r w:rsidRPr="00A00118">
        <w:rPr>
          <w:sz w:val="28"/>
          <w:szCs w:val="28"/>
        </w:rPr>
        <w:t xml:space="preserve">Среднегодовая численность населения оценочно в 2025 году составит     </w:t>
      </w:r>
      <w:r>
        <w:rPr>
          <w:sz w:val="28"/>
          <w:szCs w:val="28"/>
        </w:rPr>
        <w:t>319,8</w:t>
      </w:r>
      <w:r w:rsidRPr="00A00118">
        <w:rPr>
          <w:sz w:val="28"/>
          <w:szCs w:val="28"/>
        </w:rPr>
        <w:t xml:space="preserve"> тыс. </w:t>
      </w:r>
      <w:r>
        <w:rPr>
          <w:sz w:val="28"/>
          <w:szCs w:val="28"/>
        </w:rPr>
        <w:t>человек или 98,3</w:t>
      </w:r>
      <w:r w:rsidRPr="00A00118">
        <w:rPr>
          <w:sz w:val="28"/>
          <w:szCs w:val="28"/>
        </w:rPr>
        <w:t>% по отношению к 2024</w:t>
      </w:r>
      <w:r>
        <w:rPr>
          <w:sz w:val="28"/>
          <w:szCs w:val="28"/>
        </w:rPr>
        <w:t xml:space="preserve"> году.</w:t>
      </w:r>
    </w:p>
    <w:p w:rsidR="00EC16CA" w:rsidRDefault="00EC16CA" w:rsidP="00EC16CA">
      <w:pPr>
        <w:pStyle w:val="ac"/>
        <w:ind w:firstLine="567"/>
        <w:rPr>
          <w:sz w:val="28"/>
          <w:szCs w:val="28"/>
        </w:rPr>
      </w:pPr>
    </w:p>
    <w:p w:rsidR="00EC16CA" w:rsidRPr="00EC16CA" w:rsidRDefault="00EC16CA" w:rsidP="00EC16CA">
      <w:pPr>
        <w:pStyle w:val="ac"/>
        <w:numPr>
          <w:ilvl w:val="0"/>
          <w:numId w:val="1"/>
        </w:numPr>
        <w:tabs>
          <w:tab w:val="left" w:pos="2694"/>
          <w:tab w:val="left" w:pos="3828"/>
        </w:tabs>
        <w:ind w:left="2835"/>
        <w:rPr>
          <w:b/>
          <w:sz w:val="28"/>
          <w:szCs w:val="28"/>
        </w:rPr>
      </w:pPr>
      <w:r w:rsidRPr="00EC16CA">
        <w:rPr>
          <w:b/>
          <w:sz w:val="28"/>
          <w:szCs w:val="28"/>
        </w:rPr>
        <w:t xml:space="preserve">Промышленное производство </w:t>
      </w:r>
    </w:p>
    <w:p w:rsidR="00D21842" w:rsidRPr="00EC16CA" w:rsidRDefault="00D21842" w:rsidP="00EC16CA">
      <w:pPr>
        <w:pStyle w:val="ac"/>
        <w:ind w:left="7448"/>
        <w:rPr>
          <w:sz w:val="28"/>
          <w:szCs w:val="28"/>
        </w:rPr>
      </w:pPr>
    </w:p>
    <w:p w:rsidR="00717419" w:rsidRPr="007F2E06" w:rsidRDefault="004041C6" w:rsidP="00BB7625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За 2</w:t>
      </w:r>
      <w:r w:rsidR="00192461">
        <w:rPr>
          <w:sz w:val="28"/>
          <w:szCs w:val="28"/>
        </w:rPr>
        <w:t>02</w:t>
      </w:r>
      <w:r w:rsidR="00D21842">
        <w:rPr>
          <w:sz w:val="28"/>
          <w:szCs w:val="28"/>
        </w:rPr>
        <w:t>4</w:t>
      </w:r>
      <w:r w:rsidR="00717419" w:rsidRPr="007F2E06">
        <w:rPr>
          <w:sz w:val="28"/>
          <w:szCs w:val="28"/>
        </w:rPr>
        <w:t xml:space="preserve"> год </w:t>
      </w:r>
      <w:r w:rsidRPr="007F2E06">
        <w:rPr>
          <w:sz w:val="28"/>
          <w:szCs w:val="28"/>
        </w:rPr>
        <w:t xml:space="preserve">крупными и средними промышленными предприятиями города </w:t>
      </w:r>
      <w:r w:rsidR="00717419" w:rsidRPr="007F2E06">
        <w:rPr>
          <w:sz w:val="28"/>
          <w:szCs w:val="28"/>
        </w:rPr>
        <w:t xml:space="preserve">отгружено товаров собственного производства, выполнено работ и услуг на сумму </w:t>
      </w:r>
      <w:r w:rsidR="00D21842">
        <w:rPr>
          <w:sz w:val="28"/>
          <w:szCs w:val="28"/>
        </w:rPr>
        <w:t>170112,7</w:t>
      </w:r>
      <w:r w:rsidR="00C965C1" w:rsidRPr="00C965C1">
        <w:rPr>
          <w:sz w:val="28"/>
          <w:szCs w:val="28"/>
        </w:rPr>
        <w:t xml:space="preserve"> </w:t>
      </w:r>
      <w:proofErr w:type="gramStart"/>
      <w:r w:rsidR="00C965C1" w:rsidRPr="00C965C1">
        <w:rPr>
          <w:sz w:val="28"/>
          <w:szCs w:val="28"/>
        </w:rPr>
        <w:t>млн</w:t>
      </w:r>
      <w:proofErr w:type="gramEnd"/>
      <w:r w:rsidR="00C965C1" w:rsidRPr="00C965C1">
        <w:rPr>
          <w:b/>
          <w:sz w:val="28"/>
          <w:szCs w:val="28"/>
        </w:rPr>
        <w:t xml:space="preserve"> </w:t>
      </w:r>
      <w:r w:rsidR="00717419" w:rsidRPr="007F2E06">
        <w:rPr>
          <w:sz w:val="28"/>
          <w:szCs w:val="28"/>
        </w:rPr>
        <w:t xml:space="preserve">рублей, </w:t>
      </w:r>
      <w:r w:rsidR="002B4D1A">
        <w:rPr>
          <w:sz w:val="28"/>
          <w:szCs w:val="28"/>
        </w:rPr>
        <w:t xml:space="preserve">что в действующих ценах на </w:t>
      </w:r>
      <w:r w:rsidR="00D21842">
        <w:rPr>
          <w:sz w:val="28"/>
          <w:szCs w:val="28"/>
        </w:rPr>
        <w:t>12,5% выше уровня 2023</w:t>
      </w:r>
      <w:r w:rsidR="00192461">
        <w:rPr>
          <w:sz w:val="28"/>
          <w:szCs w:val="28"/>
        </w:rPr>
        <w:t xml:space="preserve"> года. По оценке 202</w:t>
      </w:r>
      <w:r w:rsidR="00755572">
        <w:rPr>
          <w:sz w:val="28"/>
          <w:szCs w:val="28"/>
        </w:rPr>
        <w:t>5</w:t>
      </w:r>
      <w:r w:rsidR="00717419" w:rsidRPr="007F2E06">
        <w:rPr>
          <w:sz w:val="28"/>
          <w:szCs w:val="28"/>
        </w:rPr>
        <w:t xml:space="preserve"> года значение данного показателя </w:t>
      </w:r>
      <w:r w:rsidRPr="007F2E06">
        <w:rPr>
          <w:sz w:val="28"/>
          <w:szCs w:val="28"/>
        </w:rPr>
        <w:t xml:space="preserve">составит </w:t>
      </w:r>
      <w:r w:rsidR="00192461">
        <w:rPr>
          <w:sz w:val="28"/>
          <w:szCs w:val="28"/>
        </w:rPr>
        <w:br/>
      </w:r>
      <w:r w:rsidR="00755572">
        <w:rPr>
          <w:snapToGrid w:val="0"/>
          <w:sz w:val="28"/>
          <w:szCs w:val="28"/>
        </w:rPr>
        <w:t>187</w:t>
      </w:r>
      <w:r w:rsidR="00755572" w:rsidRPr="00755572">
        <w:rPr>
          <w:snapToGrid w:val="0"/>
          <w:sz w:val="28"/>
          <w:szCs w:val="28"/>
        </w:rPr>
        <w:t>766,2</w:t>
      </w:r>
      <w:r w:rsidR="00755572">
        <w:rPr>
          <w:b/>
          <w:snapToGrid w:val="0"/>
        </w:rPr>
        <w:t xml:space="preserve"> </w:t>
      </w:r>
      <w:proofErr w:type="gramStart"/>
      <w:r w:rsidR="00DD4FB7">
        <w:rPr>
          <w:sz w:val="28"/>
          <w:szCs w:val="28"/>
        </w:rPr>
        <w:t>млн</w:t>
      </w:r>
      <w:proofErr w:type="gramEnd"/>
      <w:r w:rsidR="002A3CF0">
        <w:rPr>
          <w:sz w:val="28"/>
          <w:szCs w:val="28"/>
        </w:rPr>
        <w:t xml:space="preserve"> рублей. На период 202</w:t>
      </w:r>
      <w:r w:rsidR="00755572">
        <w:rPr>
          <w:sz w:val="28"/>
          <w:szCs w:val="28"/>
        </w:rPr>
        <w:t>6</w:t>
      </w:r>
      <w:r w:rsidR="00ED319E">
        <w:rPr>
          <w:sz w:val="28"/>
          <w:szCs w:val="28"/>
        </w:rPr>
        <w:t>-202</w:t>
      </w:r>
      <w:r w:rsidR="00755572">
        <w:rPr>
          <w:sz w:val="28"/>
          <w:szCs w:val="28"/>
        </w:rPr>
        <w:t>8</w:t>
      </w:r>
      <w:r w:rsidR="00717419" w:rsidRPr="007F2E06">
        <w:rPr>
          <w:sz w:val="28"/>
          <w:szCs w:val="28"/>
        </w:rPr>
        <w:t xml:space="preserve"> годов </w:t>
      </w:r>
      <w:r w:rsidR="0063741E" w:rsidRPr="007F2E06">
        <w:rPr>
          <w:sz w:val="28"/>
          <w:szCs w:val="28"/>
        </w:rPr>
        <w:t>прогнозируется рост</w:t>
      </w:r>
      <w:r w:rsidR="00717419" w:rsidRPr="007F2E06">
        <w:rPr>
          <w:sz w:val="28"/>
          <w:szCs w:val="28"/>
        </w:rPr>
        <w:t xml:space="preserve"> объема </w:t>
      </w:r>
      <w:r w:rsidR="0063741E" w:rsidRPr="007F2E06">
        <w:rPr>
          <w:sz w:val="28"/>
          <w:szCs w:val="28"/>
        </w:rPr>
        <w:t xml:space="preserve">отгруженных товаров собственного производства, </w:t>
      </w:r>
      <w:r w:rsidR="0073088C" w:rsidRPr="007F2E06">
        <w:rPr>
          <w:sz w:val="28"/>
          <w:szCs w:val="28"/>
        </w:rPr>
        <w:t>выполненных</w:t>
      </w:r>
      <w:r w:rsidR="0063741E" w:rsidRPr="007F2E06">
        <w:rPr>
          <w:sz w:val="28"/>
          <w:szCs w:val="28"/>
        </w:rPr>
        <w:t xml:space="preserve"> работ и услуг</w:t>
      </w:r>
      <w:r w:rsidR="00717419" w:rsidRPr="007F2E06">
        <w:rPr>
          <w:sz w:val="28"/>
          <w:szCs w:val="28"/>
        </w:rPr>
        <w:t xml:space="preserve"> до </w:t>
      </w:r>
      <w:r w:rsidR="00755572">
        <w:rPr>
          <w:snapToGrid w:val="0"/>
          <w:sz w:val="28"/>
          <w:szCs w:val="28"/>
        </w:rPr>
        <w:t>218</w:t>
      </w:r>
      <w:r w:rsidR="00755572" w:rsidRPr="00755572">
        <w:rPr>
          <w:snapToGrid w:val="0"/>
          <w:sz w:val="28"/>
          <w:szCs w:val="28"/>
        </w:rPr>
        <w:t>837,1</w:t>
      </w:r>
      <w:r w:rsidR="00755572">
        <w:rPr>
          <w:b/>
          <w:snapToGrid w:val="0"/>
        </w:rPr>
        <w:t xml:space="preserve"> </w:t>
      </w:r>
      <w:proofErr w:type="gramStart"/>
      <w:r w:rsidR="00717419" w:rsidRPr="007F2E06">
        <w:rPr>
          <w:sz w:val="28"/>
          <w:szCs w:val="28"/>
        </w:rPr>
        <w:t>мл</w:t>
      </w:r>
      <w:r w:rsidR="00DD4FB7">
        <w:rPr>
          <w:sz w:val="28"/>
          <w:szCs w:val="28"/>
        </w:rPr>
        <w:t>н</w:t>
      </w:r>
      <w:proofErr w:type="gramEnd"/>
      <w:r w:rsidR="00717419" w:rsidRPr="007F2E06">
        <w:rPr>
          <w:sz w:val="28"/>
          <w:szCs w:val="28"/>
        </w:rPr>
        <w:t xml:space="preserve"> рублей, что соста</w:t>
      </w:r>
      <w:r w:rsidR="00B51003">
        <w:rPr>
          <w:sz w:val="28"/>
          <w:szCs w:val="28"/>
        </w:rPr>
        <w:t>вит</w:t>
      </w:r>
      <w:r w:rsidR="002B4D1A">
        <w:rPr>
          <w:sz w:val="28"/>
          <w:szCs w:val="28"/>
        </w:rPr>
        <w:t xml:space="preserve"> в действующих ценах </w:t>
      </w:r>
      <w:r w:rsidR="00672E0C">
        <w:rPr>
          <w:sz w:val="28"/>
          <w:szCs w:val="28"/>
        </w:rPr>
        <w:t>128,6% по отношению к 202</w:t>
      </w:r>
      <w:r w:rsidR="00755572">
        <w:rPr>
          <w:sz w:val="28"/>
          <w:szCs w:val="28"/>
        </w:rPr>
        <w:t>4</w:t>
      </w:r>
      <w:r w:rsidR="00717419" w:rsidRPr="007F2E06">
        <w:rPr>
          <w:sz w:val="28"/>
          <w:szCs w:val="28"/>
        </w:rPr>
        <w:t xml:space="preserve"> году.</w:t>
      </w:r>
    </w:p>
    <w:p w:rsidR="00717419" w:rsidRPr="007F2E06" w:rsidRDefault="004041C6" w:rsidP="00BB7625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 xml:space="preserve">По предприятиям, осуществляющим деятельность по добыче </w:t>
      </w:r>
      <w:r w:rsidR="00717419" w:rsidRPr="007F2E06">
        <w:rPr>
          <w:sz w:val="28"/>
          <w:szCs w:val="28"/>
        </w:rPr>
        <w:t>полезных ископаемых</w:t>
      </w:r>
      <w:r w:rsidR="00DA7CA4" w:rsidRPr="007F2E06">
        <w:rPr>
          <w:sz w:val="28"/>
          <w:szCs w:val="28"/>
        </w:rPr>
        <w:t>,</w:t>
      </w:r>
      <w:r w:rsidR="00617B22">
        <w:rPr>
          <w:sz w:val="28"/>
          <w:szCs w:val="28"/>
        </w:rPr>
        <w:t xml:space="preserve"> </w:t>
      </w:r>
      <w:r w:rsidR="00936965" w:rsidRPr="007F2E06">
        <w:rPr>
          <w:sz w:val="28"/>
          <w:szCs w:val="28"/>
        </w:rPr>
        <w:t xml:space="preserve">показатель отгрузки </w:t>
      </w:r>
      <w:r w:rsidR="003F2138" w:rsidRPr="007F2E06">
        <w:rPr>
          <w:sz w:val="28"/>
          <w:szCs w:val="28"/>
        </w:rPr>
        <w:t xml:space="preserve">промышленной продукции </w:t>
      </w:r>
      <w:r w:rsidR="003238C8">
        <w:rPr>
          <w:sz w:val="28"/>
          <w:szCs w:val="28"/>
        </w:rPr>
        <w:t>в 2025</w:t>
      </w:r>
      <w:r w:rsidR="0073088C" w:rsidRPr="007F2E06">
        <w:rPr>
          <w:sz w:val="28"/>
          <w:szCs w:val="28"/>
        </w:rPr>
        <w:t xml:space="preserve"> </w:t>
      </w:r>
      <w:r w:rsidR="00ED319E" w:rsidRPr="007F2E06">
        <w:rPr>
          <w:sz w:val="28"/>
          <w:szCs w:val="28"/>
        </w:rPr>
        <w:t>году оценочно</w:t>
      </w:r>
      <w:r w:rsidR="00717419" w:rsidRPr="007F2E06">
        <w:rPr>
          <w:sz w:val="28"/>
          <w:szCs w:val="28"/>
        </w:rPr>
        <w:t xml:space="preserve"> составит </w:t>
      </w:r>
      <w:r w:rsidR="003238C8">
        <w:rPr>
          <w:sz w:val="28"/>
          <w:szCs w:val="28"/>
        </w:rPr>
        <w:t>155</w:t>
      </w:r>
      <w:r w:rsidR="00672E0C">
        <w:rPr>
          <w:sz w:val="28"/>
          <w:szCs w:val="28"/>
        </w:rPr>
        <w:t>,4</w:t>
      </w:r>
      <w:r w:rsidR="00ED319E">
        <w:rPr>
          <w:sz w:val="28"/>
          <w:szCs w:val="28"/>
        </w:rPr>
        <w:t xml:space="preserve"> </w:t>
      </w:r>
      <w:proofErr w:type="gramStart"/>
      <w:r w:rsidR="00717419" w:rsidRPr="007F2E06">
        <w:rPr>
          <w:sz w:val="28"/>
          <w:szCs w:val="28"/>
        </w:rPr>
        <w:t>млн</w:t>
      </w:r>
      <w:proofErr w:type="gramEnd"/>
      <w:r w:rsidR="00717419" w:rsidRPr="007F2E06">
        <w:rPr>
          <w:sz w:val="28"/>
          <w:szCs w:val="28"/>
        </w:rPr>
        <w:t xml:space="preserve"> </w:t>
      </w:r>
      <w:r w:rsidR="00C54BE6" w:rsidRPr="007F2E06">
        <w:rPr>
          <w:sz w:val="28"/>
          <w:szCs w:val="28"/>
        </w:rPr>
        <w:t>рублей.</w:t>
      </w:r>
      <w:r w:rsidR="00672E0C">
        <w:rPr>
          <w:sz w:val="28"/>
          <w:szCs w:val="28"/>
        </w:rPr>
        <w:t xml:space="preserve"> </w:t>
      </w:r>
      <w:r w:rsidR="00192461">
        <w:rPr>
          <w:sz w:val="28"/>
          <w:szCs w:val="28"/>
        </w:rPr>
        <w:t>На период 202</w:t>
      </w:r>
      <w:r w:rsidR="003238C8">
        <w:rPr>
          <w:sz w:val="28"/>
          <w:szCs w:val="28"/>
        </w:rPr>
        <w:t>6-2028</w:t>
      </w:r>
      <w:r w:rsidR="00717419" w:rsidRPr="007F2E06">
        <w:rPr>
          <w:sz w:val="28"/>
          <w:szCs w:val="28"/>
        </w:rPr>
        <w:t xml:space="preserve"> </w:t>
      </w:r>
      <w:r w:rsidR="0073088C" w:rsidRPr="007F2E06">
        <w:rPr>
          <w:sz w:val="28"/>
          <w:szCs w:val="28"/>
        </w:rPr>
        <w:t>годов прогнозируется</w:t>
      </w:r>
      <w:r w:rsidR="00717419" w:rsidRPr="007F2E06">
        <w:rPr>
          <w:sz w:val="28"/>
          <w:szCs w:val="28"/>
        </w:rPr>
        <w:t xml:space="preserve"> рост данного показателя до уровня </w:t>
      </w:r>
      <w:r w:rsidR="003238C8">
        <w:rPr>
          <w:sz w:val="28"/>
          <w:szCs w:val="28"/>
        </w:rPr>
        <w:t>191,7</w:t>
      </w:r>
      <w:r w:rsidR="00717419" w:rsidRPr="007F2E06">
        <w:rPr>
          <w:sz w:val="28"/>
          <w:szCs w:val="28"/>
        </w:rPr>
        <w:t xml:space="preserve"> </w:t>
      </w:r>
      <w:proofErr w:type="gramStart"/>
      <w:r w:rsidR="00717419" w:rsidRPr="007F2E06">
        <w:rPr>
          <w:sz w:val="28"/>
          <w:szCs w:val="28"/>
        </w:rPr>
        <w:t>млн</w:t>
      </w:r>
      <w:proofErr w:type="gramEnd"/>
      <w:r w:rsidR="00717419" w:rsidRPr="007F2E06">
        <w:rPr>
          <w:sz w:val="28"/>
          <w:szCs w:val="28"/>
        </w:rPr>
        <w:t xml:space="preserve"> </w:t>
      </w:r>
      <w:r w:rsidR="00C54BE6" w:rsidRPr="007F2E06">
        <w:rPr>
          <w:sz w:val="28"/>
          <w:szCs w:val="28"/>
        </w:rPr>
        <w:t>рублей</w:t>
      </w:r>
      <w:r w:rsidR="0073088C" w:rsidRPr="007F2E06">
        <w:rPr>
          <w:sz w:val="28"/>
          <w:szCs w:val="28"/>
        </w:rPr>
        <w:t xml:space="preserve"> (</w:t>
      </w:r>
      <w:r w:rsidR="003238C8">
        <w:rPr>
          <w:sz w:val="28"/>
          <w:szCs w:val="28"/>
        </w:rPr>
        <w:t>132,0% по отношению к 2024</w:t>
      </w:r>
      <w:r w:rsidR="00717419" w:rsidRPr="007F2E06">
        <w:rPr>
          <w:sz w:val="28"/>
          <w:szCs w:val="28"/>
        </w:rPr>
        <w:t xml:space="preserve"> году</w:t>
      </w:r>
      <w:r w:rsidR="0073088C" w:rsidRPr="007F2E06">
        <w:rPr>
          <w:sz w:val="28"/>
          <w:szCs w:val="28"/>
        </w:rPr>
        <w:t>)</w:t>
      </w:r>
      <w:r w:rsidR="00717419" w:rsidRPr="007F2E06">
        <w:rPr>
          <w:sz w:val="28"/>
          <w:szCs w:val="28"/>
        </w:rPr>
        <w:t>.</w:t>
      </w:r>
    </w:p>
    <w:p w:rsidR="00717419" w:rsidRPr="007F2E06" w:rsidRDefault="00717419" w:rsidP="00BB7625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 xml:space="preserve">Основная часть промышленной деятельности в городском округе «Город Белгород» сосредоточена на предприятиях обрабатывающих производств </w:t>
      </w:r>
      <w:r w:rsidR="000F5529" w:rsidRPr="007F2E06">
        <w:rPr>
          <w:sz w:val="28"/>
          <w:szCs w:val="28"/>
        </w:rPr>
        <w:t>– металлургическое</w:t>
      </w:r>
      <w:r w:rsidRPr="007F2E06">
        <w:rPr>
          <w:sz w:val="28"/>
          <w:szCs w:val="28"/>
        </w:rPr>
        <w:t xml:space="preserve"> производство, производство готовых металлических изделий, машин и оборудования, электрооборудования, неметаллических минеральных продуктов, пищевых продуктов, обработка вторичного сырья. </w:t>
      </w:r>
    </w:p>
    <w:p w:rsidR="00717419" w:rsidRPr="00BC1CFB" w:rsidRDefault="00717419" w:rsidP="00BB7625">
      <w:pPr>
        <w:ind w:firstLine="709"/>
        <w:jc w:val="both"/>
        <w:rPr>
          <w:rFonts w:eastAsia="MS Mincho"/>
          <w:sz w:val="28"/>
          <w:szCs w:val="28"/>
        </w:rPr>
      </w:pPr>
      <w:r w:rsidRPr="007F2E06">
        <w:rPr>
          <w:rFonts w:eastAsia="MS Mincho"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обрабатывающ</w:t>
      </w:r>
      <w:r w:rsidR="00ED319E">
        <w:rPr>
          <w:rFonts w:eastAsia="MS Mincho"/>
          <w:sz w:val="28"/>
          <w:szCs w:val="28"/>
        </w:rPr>
        <w:t>их производств по оценке    202</w:t>
      </w:r>
      <w:r w:rsidR="00E273EF">
        <w:rPr>
          <w:rFonts w:eastAsia="MS Mincho"/>
          <w:sz w:val="28"/>
          <w:szCs w:val="28"/>
        </w:rPr>
        <w:t>5</w:t>
      </w:r>
      <w:r w:rsidRPr="007F2E06">
        <w:rPr>
          <w:rFonts w:eastAsia="MS Mincho"/>
          <w:sz w:val="28"/>
          <w:szCs w:val="28"/>
        </w:rPr>
        <w:t xml:space="preserve"> года составит </w:t>
      </w:r>
      <w:r w:rsidR="00E273EF" w:rsidRPr="00E273EF">
        <w:rPr>
          <w:bCs/>
          <w:snapToGrid w:val="0"/>
          <w:sz w:val="28"/>
          <w:szCs w:val="28"/>
        </w:rPr>
        <w:t>155651,5</w:t>
      </w:r>
      <w:r w:rsidR="00E273EF">
        <w:rPr>
          <w:b/>
          <w:bCs/>
          <w:snapToGrid w:val="0"/>
        </w:rPr>
        <w:t xml:space="preserve"> </w:t>
      </w:r>
      <w:proofErr w:type="gramStart"/>
      <w:r w:rsidR="00ED319E">
        <w:rPr>
          <w:rFonts w:eastAsia="MS Mincho"/>
          <w:sz w:val="28"/>
          <w:szCs w:val="28"/>
        </w:rPr>
        <w:t>млн</w:t>
      </w:r>
      <w:proofErr w:type="gramEnd"/>
      <w:r w:rsidRPr="007F2E06">
        <w:rPr>
          <w:rFonts w:eastAsia="MS Mincho"/>
          <w:sz w:val="28"/>
          <w:szCs w:val="28"/>
        </w:rPr>
        <w:t xml:space="preserve"> рублей или </w:t>
      </w:r>
      <w:r w:rsidR="00E273EF">
        <w:rPr>
          <w:rFonts w:eastAsia="MS Mincho"/>
          <w:sz w:val="28"/>
          <w:szCs w:val="28"/>
        </w:rPr>
        <w:t>110,7% к 2024</w:t>
      </w:r>
      <w:r w:rsidRPr="007F2E06">
        <w:rPr>
          <w:rFonts w:eastAsia="MS Mincho"/>
          <w:sz w:val="28"/>
          <w:szCs w:val="28"/>
        </w:rPr>
        <w:t xml:space="preserve"> году </w:t>
      </w:r>
      <w:r w:rsidR="00A8052B">
        <w:rPr>
          <w:rFonts w:eastAsia="MS Mincho"/>
          <w:sz w:val="28"/>
          <w:szCs w:val="28"/>
        </w:rPr>
        <w:t xml:space="preserve">                         </w:t>
      </w:r>
      <w:r w:rsidRPr="007F2E06">
        <w:rPr>
          <w:rFonts w:eastAsia="MS Mincho"/>
          <w:sz w:val="28"/>
          <w:szCs w:val="28"/>
        </w:rPr>
        <w:t>(в де</w:t>
      </w:r>
      <w:r w:rsidR="00A730E1">
        <w:rPr>
          <w:rFonts w:eastAsia="MS Mincho"/>
          <w:sz w:val="28"/>
          <w:szCs w:val="28"/>
        </w:rPr>
        <w:t>йствующих ценах). На период 202</w:t>
      </w:r>
      <w:r w:rsidR="00E273EF">
        <w:rPr>
          <w:rFonts w:eastAsia="MS Mincho"/>
          <w:sz w:val="28"/>
          <w:szCs w:val="28"/>
        </w:rPr>
        <w:t>6</w:t>
      </w:r>
      <w:r w:rsidR="00FF4B96">
        <w:rPr>
          <w:rFonts w:eastAsia="MS Mincho"/>
          <w:sz w:val="28"/>
          <w:szCs w:val="28"/>
        </w:rPr>
        <w:t>-</w:t>
      </w:r>
      <w:r w:rsidR="00E273EF">
        <w:rPr>
          <w:rFonts w:eastAsia="MS Mincho"/>
          <w:sz w:val="28"/>
          <w:szCs w:val="28"/>
        </w:rPr>
        <w:t>2028</w:t>
      </w:r>
      <w:r w:rsidRPr="007F2E06">
        <w:rPr>
          <w:rFonts w:eastAsia="MS Mincho"/>
          <w:sz w:val="28"/>
          <w:szCs w:val="28"/>
        </w:rPr>
        <w:t xml:space="preserve"> </w:t>
      </w:r>
      <w:r w:rsidR="000F5529" w:rsidRPr="007F2E06">
        <w:rPr>
          <w:rFonts w:eastAsia="MS Mincho"/>
          <w:sz w:val="28"/>
          <w:szCs w:val="28"/>
        </w:rPr>
        <w:t>годов прогнозируется</w:t>
      </w:r>
      <w:r w:rsidRPr="007F2E06">
        <w:rPr>
          <w:rFonts w:eastAsia="MS Mincho"/>
          <w:sz w:val="28"/>
          <w:szCs w:val="28"/>
        </w:rPr>
        <w:t xml:space="preserve"> рост данного показателя до уровня </w:t>
      </w:r>
      <w:r w:rsidR="00E273EF">
        <w:rPr>
          <w:bCs/>
          <w:snapToGrid w:val="0"/>
          <w:sz w:val="28"/>
          <w:szCs w:val="28"/>
        </w:rPr>
        <w:t>177</w:t>
      </w:r>
      <w:r w:rsidR="00E273EF" w:rsidRPr="00E273EF">
        <w:rPr>
          <w:bCs/>
          <w:snapToGrid w:val="0"/>
          <w:sz w:val="28"/>
          <w:szCs w:val="28"/>
        </w:rPr>
        <w:t>959,3</w:t>
      </w:r>
      <w:r w:rsidR="00E273EF">
        <w:rPr>
          <w:b/>
          <w:bCs/>
          <w:snapToGrid w:val="0"/>
        </w:rPr>
        <w:t xml:space="preserve"> </w:t>
      </w:r>
      <w:proofErr w:type="gramStart"/>
      <w:r w:rsidRPr="007F2E06">
        <w:rPr>
          <w:rFonts w:eastAsia="MS Mincho"/>
          <w:sz w:val="28"/>
          <w:szCs w:val="28"/>
        </w:rPr>
        <w:t>мл</w:t>
      </w:r>
      <w:r w:rsidR="00430F2C">
        <w:rPr>
          <w:rFonts w:eastAsia="MS Mincho"/>
          <w:sz w:val="28"/>
          <w:szCs w:val="28"/>
        </w:rPr>
        <w:t>н</w:t>
      </w:r>
      <w:proofErr w:type="gramEnd"/>
      <w:r w:rsidR="00ED319E">
        <w:rPr>
          <w:rFonts w:eastAsia="MS Mincho"/>
          <w:sz w:val="28"/>
          <w:szCs w:val="28"/>
        </w:rPr>
        <w:t xml:space="preserve"> рублей или </w:t>
      </w:r>
      <w:r w:rsidR="00E273EF">
        <w:rPr>
          <w:rFonts w:eastAsia="MS Mincho"/>
          <w:sz w:val="28"/>
          <w:szCs w:val="28"/>
        </w:rPr>
        <w:t>126,6</w:t>
      </w:r>
      <w:r w:rsidRPr="007F2E06">
        <w:rPr>
          <w:rFonts w:eastAsia="MS Mincho"/>
          <w:sz w:val="28"/>
          <w:szCs w:val="28"/>
        </w:rPr>
        <w:t xml:space="preserve">% по отношению к </w:t>
      </w:r>
      <w:r w:rsidR="00A8052B">
        <w:rPr>
          <w:rFonts w:eastAsia="MS Mincho"/>
          <w:sz w:val="28"/>
          <w:szCs w:val="28"/>
        </w:rPr>
        <w:t xml:space="preserve">       </w:t>
      </w:r>
      <w:r w:rsidRPr="007F2E06">
        <w:rPr>
          <w:rFonts w:eastAsia="MS Mincho"/>
          <w:sz w:val="28"/>
          <w:szCs w:val="28"/>
        </w:rPr>
        <w:t>20</w:t>
      </w:r>
      <w:r w:rsidR="00E273EF">
        <w:rPr>
          <w:rFonts w:eastAsia="MS Mincho"/>
          <w:sz w:val="28"/>
          <w:szCs w:val="28"/>
        </w:rPr>
        <w:t>24</w:t>
      </w:r>
      <w:r w:rsidRPr="007F2E06">
        <w:rPr>
          <w:rFonts w:eastAsia="MS Mincho"/>
          <w:sz w:val="28"/>
          <w:szCs w:val="28"/>
        </w:rPr>
        <w:t xml:space="preserve"> году (в действующих ценах).</w:t>
      </w:r>
    </w:p>
    <w:p w:rsidR="00717419" w:rsidRPr="007F2E06" w:rsidRDefault="00717419" w:rsidP="00D97505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По оценке в 202</w:t>
      </w:r>
      <w:r w:rsidR="00EF3576">
        <w:rPr>
          <w:sz w:val="28"/>
          <w:szCs w:val="28"/>
        </w:rPr>
        <w:t>5</w:t>
      </w:r>
      <w:r w:rsidRPr="007F2E06">
        <w:rPr>
          <w:sz w:val="28"/>
          <w:szCs w:val="28"/>
        </w:rPr>
        <w:t xml:space="preserve"> году объем отгруженных товаров </w:t>
      </w:r>
      <w:r w:rsidR="00C54BE6" w:rsidRPr="007F2E06">
        <w:rPr>
          <w:sz w:val="28"/>
          <w:szCs w:val="28"/>
        </w:rPr>
        <w:t>собственного производства, выполненных работ и услуг собственными силами по</w:t>
      </w:r>
      <w:r w:rsidR="00ED319E">
        <w:rPr>
          <w:sz w:val="28"/>
          <w:szCs w:val="28"/>
        </w:rPr>
        <w:t xml:space="preserve"> </w:t>
      </w:r>
      <w:r w:rsidRPr="007F2E06">
        <w:rPr>
          <w:bCs/>
          <w:sz w:val="28"/>
          <w:szCs w:val="28"/>
        </w:rPr>
        <w:t>обеспечени</w:t>
      </w:r>
      <w:r w:rsidR="00C54BE6" w:rsidRPr="007F2E06">
        <w:rPr>
          <w:bCs/>
          <w:sz w:val="28"/>
          <w:szCs w:val="28"/>
        </w:rPr>
        <w:t>ю</w:t>
      </w:r>
      <w:r w:rsidRPr="007F2E06">
        <w:rPr>
          <w:bCs/>
          <w:sz w:val="28"/>
          <w:szCs w:val="28"/>
        </w:rPr>
        <w:t xml:space="preserve"> электрической энергией, газом и паром, кондиционировани</w:t>
      </w:r>
      <w:r w:rsidR="00C54BE6" w:rsidRPr="007F2E06">
        <w:rPr>
          <w:bCs/>
          <w:sz w:val="28"/>
          <w:szCs w:val="28"/>
        </w:rPr>
        <w:t>ю</w:t>
      </w:r>
      <w:r w:rsidRPr="007F2E06">
        <w:rPr>
          <w:bCs/>
          <w:sz w:val="28"/>
          <w:szCs w:val="28"/>
        </w:rPr>
        <w:t xml:space="preserve"> воздуха </w:t>
      </w:r>
      <w:r w:rsidR="00C54BE6" w:rsidRPr="007F2E06">
        <w:rPr>
          <w:sz w:val="28"/>
          <w:szCs w:val="28"/>
        </w:rPr>
        <w:t xml:space="preserve">составит </w:t>
      </w:r>
      <w:r w:rsidR="00EF3576">
        <w:rPr>
          <w:sz w:val="28"/>
          <w:szCs w:val="28"/>
        </w:rPr>
        <w:t>27950,1</w:t>
      </w:r>
      <w:r w:rsidR="00ED319E">
        <w:rPr>
          <w:sz w:val="28"/>
          <w:szCs w:val="28"/>
        </w:rPr>
        <w:t xml:space="preserve"> </w:t>
      </w:r>
      <w:proofErr w:type="gramStart"/>
      <w:r w:rsidR="00ED319E">
        <w:rPr>
          <w:sz w:val="28"/>
          <w:szCs w:val="28"/>
        </w:rPr>
        <w:t>млн</w:t>
      </w:r>
      <w:proofErr w:type="gramEnd"/>
      <w:r w:rsidR="00ED319E">
        <w:rPr>
          <w:sz w:val="28"/>
          <w:szCs w:val="28"/>
        </w:rPr>
        <w:t xml:space="preserve"> </w:t>
      </w:r>
      <w:r w:rsidR="00255C86">
        <w:rPr>
          <w:sz w:val="28"/>
          <w:szCs w:val="28"/>
        </w:rPr>
        <w:t>рублей или 109,5% по отношению к 2024 году.</w:t>
      </w:r>
      <w:r w:rsidRPr="007F2E06">
        <w:rPr>
          <w:sz w:val="28"/>
          <w:szCs w:val="28"/>
        </w:rPr>
        <w:t xml:space="preserve"> На период 202</w:t>
      </w:r>
      <w:r w:rsidR="00EF3576">
        <w:rPr>
          <w:sz w:val="28"/>
          <w:szCs w:val="28"/>
        </w:rPr>
        <w:t>6-2028</w:t>
      </w:r>
      <w:r w:rsidRPr="007F2E06">
        <w:rPr>
          <w:sz w:val="28"/>
          <w:szCs w:val="28"/>
        </w:rPr>
        <w:t xml:space="preserve"> </w:t>
      </w:r>
      <w:r w:rsidR="00C54BE6" w:rsidRPr="0084074A">
        <w:rPr>
          <w:sz w:val="28"/>
          <w:szCs w:val="28"/>
        </w:rPr>
        <w:t>годов</w:t>
      </w:r>
      <w:r w:rsidRPr="0084074A">
        <w:rPr>
          <w:sz w:val="28"/>
          <w:szCs w:val="28"/>
        </w:rPr>
        <w:t xml:space="preserve"> планируется рост данного показателя до уровня </w:t>
      </w:r>
      <w:r w:rsidR="00EF3576">
        <w:rPr>
          <w:sz w:val="28"/>
          <w:szCs w:val="28"/>
        </w:rPr>
        <w:t>36122,7</w:t>
      </w:r>
      <w:r w:rsidRPr="0084074A">
        <w:rPr>
          <w:sz w:val="28"/>
          <w:szCs w:val="28"/>
        </w:rPr>
        <w:t xml:space="preserve"> мл</w:t>
      </w:r>
      <w:r w:rsidR="00430F2C" w:rsidRPr="0084074A">
        <w:rPr>
          <w:sz w:val="28"/>
          <w:szCs w:val="28"/>
        </w:rPr>
        <w:t xml:space="preserve">н </w:t>
      </w:r>
      <w:r w:rsidRPr="0084074A">
        <w:rPr>
          <w:sz w:val="28"/>
          <w:szCs w:val="28"/>
        </w:rPr>
        <w:t xml:space="preserve">рублей или </w:t>
      </w:r>
      <w:r w:rsidR="00EF3576">
        <w:rPr>
          <w:sz w:val="28"/>
          <w:szCs w:val="28"/>
        </w:rPr>
        <w:t>141,5</w:t>
      </w:r>
      <w:r w:rsidR="00265959" w:rsidRPr="0084074A">
        <w:rPr>
          <w:sz w:val="28"/>
          <w:szCs w:val="28"/>
        </w:rPr>
        <w:t>%</w:t>
      </w:r>
      <w:r w:rsidR="00672E0C">
        <w:rPr>
          <w:sz w:val="28"/>
          <w:szCs w:val="28"/>
        </w:rPr>
        <w:t xml:space="preserve"> по отношению к 202</w:t>
      </w:r>
      <w:r w:rsidR="00EF3576">
        <w:rPr>
          <w:sz w:val="28"/>
          <w:szCs w:val="28"/>
        </w:rPr>
        <w:t>4</w:t>
      </w:r>
      <w:r w:rsidRPr="007F2E06">
        <w:rPr>
          <w:sz w:val="28"/>
          <w:szCs w:val="28"/>
        </w:rPr>
        <w:t xml:space="preserve"> году (в действующих ценах). </w:t>
      </w:r>
    </w:p>
    <w:p w:rsidR="00717419" w:rsidRPr="007F2E06" w:rsidRDefault="00717419" w:rsidP="00D97505">
      <w:pPr>
        <w:ind w:firstLine="709"/>
        <w:jc w:val="both"/>
        <w:rPr>
          <w:sz w:val="28"/>
          <w:szCs w:val="28"/>
        </w:rPr>
      </w:pPr>
      <w:r w:rsidRPr="007F2E06">
        <w:rPr>
          <w:bCs/>
          <w:sz w:val="28"/>
          <w:szCs w:val="28"/>
        </w:rPr>
        <w:t>Показатель «Водоснабжение, водоотведение, организация сбора и утилизации отходов, деятельность по ликвидации заг</w:t>
      </w:r>
      <w:r w:rsidR="003F05CA">
        <w:rPr>
          <w:bCs/>
          <w:sz w:val="28"/>
          <w:szCs w:val="28"/>
        </w:rPr>
        <w:t>рязнений» по оцен</w:t>
      </w:r>
      <w:r w:rsidR="003D0DD3">
        <w:rPr>
          <w:bCs/>
          <w:sz w:val="28"/>
          <w:szCs w:val="28"/>
        </w:rPr>
        <w:t>ке         202</w:t>
      </w:r>
      <w:r w:rsidR="00255C86">
        <w:rPr>
          <w:bCs/>
          <w:sz w:val="28"/>
          <w:szCs w:val="28"/>
        </w:rPr>
        <w:t>5</w:t>
      </w:r>
      <w:r w:rsidRPr="007F2E06">
        <w:rPr>
          <w:bCs/>
          <w:sz w:val="28"/>
          <w:szCs w:val="28"/>
        </w:rPr>
        <w:t xml:space="preserve"> года составит </w:t>
      </w:r>
      <w:r w:rsidR="00255C86">
        <w:rPr>
          <w:bCs/>
          <w:sz w:val="28"/>
          <w:szCs w:val="28"/>
        </w:rPr>
        <w:t>4009,2</w:t>
      </w:r>
      <w:r w:rsidR="00430F2C">
        <w:rPr>
          <w:bCs/>
          <w:sz w:val="28"/>
          <w:szCs w:val="28"/>
        </w:rPr>
        <w:t xml:space="preserve"> </w:t>
      </w:r>
      <w:proofErr w:type="gramStart"/>
      <w:r w:rsidR="00430F2C">
        <w:rPr>
          <w:bCs/>
          <w:sz w:val="28"/>
          <w:szCs w:val="28"/>
        </w:rPr>
        <w:t>млн</w:t>
      </w:r>
      <w:proofErr w:type="gramEnd"/>
      <w:r w:rsidR="003D0DD3">
        <w:rPr>
          <w:bCs/>
          <w:sz w:val="28"/>
          <w:szCs w:val="28"/>
        </w:rPr>
        <w:t xml:space="preserve"> рублей или </w:t>
      </w:r>
      <w:r w:rsidR="00255C86">
        <w:rPr>
          <w:bCs/>
          <w:sz w:val="28"/>
          <w:szCs w:val="28"/>
        </w:rPr>
        <w:t>103,2% по отношению к 2024</w:t>
      </w:r>
      <w:r w:rsidR="003D0DD3">
        <w:rPr>
          <w:bCs/>
          <w:sz w:val="28"/>
          <w:szCs w:val="28"/>
        </w:rPr>
        <w:t xml:space="preserve"> году.</w:t>
      </w:r>
      <w:r w:rsidRPr="007F2E06">
        <w:rPr>
          <w:bCs/>
          <w:sz w:val="28"/>
          <w:szCs w:val="28"/>
        </w:rPr>
        <w:t xml:space="preserve"> </w:t>
      </w:r>
      <w:r w:rsidRPr="007F2E06">
        <w:rPr>
          <w:sz w:val="28"/>
          <w:szCs w:val="28"/>
        </w:rPr>
        <w:t>На период 202</w:t>
      </w:r>
      <w:r w:rsidR="00255C86">
        <w:rPr>
          <w:sz w:val="28"/>
          <w:szCs w:val="28"/>
        </w:rPr>
        <w:t>6-2028</w:t>
      </w:r>
      <w:r w:rsidR="00265959">
        <w:rPr>
          <w:sz w:val="28"/>
          <w:szCs w:val="28"/>
        </w:rPr>
        <w:t xml:space="preserve"> </w:t>
      </w:r>
      <w:r w:rsidR="000F5529" w:rsidRPr="007F2E06">
        <w:rPr>
          <w:sz w:val="28"/>
          <w:szCs w:val="28"/>
        </w:rPr>
        <w:t>годов</w:t>
      </w:r>
      <w:r w:rsidRPr="007F2E06">
        <w:rPr>
          <w:sz w:val="28"/>
          <w:szCs w:val="28"/>
        </w:rPr>
        <w:t xml:space="preserve"> планируется рост данного показателя до уровня </w:t>
      </w:r>
      <w:r w:rsidR="00255C86">
        <w:rPr>
          <w:sz w:val="28"/>
          <w:szCs w:val="28"/>
        </w:rPr>
        <w:lastRenderedPageBreak/>
        <w:t>4563,4</w:t>
      </w:r>
      <w:r w:rsidRPr="007F2E06">
        <w:rPr>
          <w:sz w:val="28"/>
          <w:szCs w:val="28"/>
        </w:rPr>
        <w:t xml:space="preserve"> </w:t>
      </w:r>
      <w:proofErr w:type="gramStart"/>
      <w:r w:rsidRPr="007F2E06">
        <w:rPr>
          <w:sz w:val="28"/>
          <w:szCs w:val="28"/>
        </w:rPr>
        <w:t>мл</w:t>
      </w:r>
      <w:r w:rsidR="00430F2C">
        <w:rPr>
          <w:sz w:val="28"/>
          <w:szCs w:val="28"/>
        </w:rPr>
        <w:t>н</w:t>
      </w:r>
      <w:proofErr w:type="gramEnd"/>
      <w:r w:rsidRPr="007F2E06">
        <w:rPr>
          <w:sz w:val="28"/>
          <w:szCs w:val="28"/>
        </w:rPr>
        <w:t xml:space="preserve"> рублей или </w:t>
      </w:r>
      <w:r w:rsidR="00255C86">
        <w:rPr>
          <w:sz w:val="28"/>
          <w:szCs w:val="28"/>
        </w:rPr>
        <w:t>117,4</w:t>
      </w:r>
      <w:r w:rsidR="00672E0C">
        <w:rPr>
          <w:sz w:val="28"/>
          <w:szCs w:val="28"/>
        </w:rPr>
        <w:t>% по отношению к 202</w:t>
      </w:r>
      <w:r w:rsidR="00255C86">
        <w:rPr>
          <w:sz w:val="28"/>
          <w:szCs w:val="28"/>
        </w:rPr>
        <w:t>4</w:t>
      </w:r>
      <w:r w:rsidRPr="007F2E06">
        <w:rPr>
          <w:sz w:val="28"/>
          <w:szCs w:val="28"/>
        </w:rPr>
        <w:t xml:space="preserve"> году (в действующих ценах). </w:t>
      </w:r>
    </w:p>
    <w:p w:rsidR="00062509" w:rsidRPr="00FB788D" w:rsidRDefault="00062509" w:rsidP="00062509">
      <w:pPr>
        <w:ind w:firstLine="709"/>
        <w:jc w:val="both"/>
        <w:rPr>
          <w:sz w:val="28"/>
          <w:szCs w:val="28"/>
        </w:rPr>
      </w:pPr>
      <w:proofErr w:type="gramStart"/>
      <w:r w:rsidRPr="007457E8">
        <w:rPr>
          <w:sz w:val="28"/>
          <w:szCs w:val="28"/>
        </w:rPr>
        <w:t>Рост промышленного производства в прогнозируемом периоде будет</w:t>
      </w:r>
      <w:r w:rsidRPr="00FB788D">
        <w:rPr>
          <w:sz w:val="28"/>
          <w:szCs w:val="28"/>
        </w:rPr>
        <w:t xml:space="preserve"> обеспечиваться за счет развития основных отраслей,</w:t>
      </w:r>
      <w:r>
        <w:rPr>
          <w:sz w:val="28"/>
          <w:szCs w:val="28"/>
        </w:rPr>
        <w:t xml:space="preserve"> входящих в его структуру, таких как: производство лекарственных средств, применяемых в медицинских целях; производство химических веществ и химических продуктов; производство готовых металлических изделий;</w:t>
      </w:r>
      <w:r w:rsidRPr="00FB788D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производство машин и оборудования; водоснабжение; водоотведение, организация сбора и утилизации отходов, деятельность по ликвидации загрязнений.</w:t>
      </w:r>
      <w:proofErr w:type="gramEnd"/>
      <w:r>
        <w:rPr>
          <w:sz w:val="28"/>
          <w:szCs w:val="28"/>
        </w:rPr>
        <w:t xml:space="preserve">  </w:t>
      </w:r>
      <w:r w:rsidRPr="00FB788D">
        <w:rPr>
          <w:sz w:val="28"/>
          <w:szCs w:val="28"/>
        </w:rPr>
        <w:t xml:space="preserve">Развитие будет обеспечено за счет реализации новых проектов по модернизации и расширению производства. </w:t>
      </w:r>
    </w:p>
    <w:p w:rsidR="00062509" w:rsidRPr="004F0CBE" w:rsidRDefault="00062509" w:rsidP="00062509">
      <w:pPr>
        <w:ind w:firstLine="709"/>
        <w:jc w:val="both"/>
        <w:rPr>
          <w:sz w:val="28"/>
          <w:szCs w:val="28"/>
        </w:rPr>
      </w:pPr>
      <w:r w:rsidRPr="004F0CBE">
        <w:rPr>
          <w:sz w:val="28"/>
          <w:szCs w:val="28"/>
        </w:rPr>
        <w:t xml:space="preserve">Проблемы, негативно влияющие на деятельность предприятий промышленного комплекса, это: </w:t>
      </w:r>
      <w:r>
        <w:rPr>
          <w:sz w:val="28"/>
          <w:szCs w:val="28"/>
        </w:rPr>
        <w:t xml:space="preserve">оперативная обстановка в городе, </w:t>
      </w:r>
      <w:proofErr w:type="spellStart"/>
      <w:r w:rsidRPr="004F0CBE">
        <w:rPr>
          <w:sz w:val="28"/>
          <w:szCs w:val="28"/>
        </w:rPr>
        <w:t>санкционные</w:t>
      </w:r>
      <w:proofErr w:type="spellEnd"/>
      <w:r w:rsidRPr="004F0CBE">
        <w:rPr>
          <w:sz w:val="28"/>
          <w:szCs w:val="28"/>
        </w:rPr>
        <w:t xml:space="preserve"> ограничения, введенные иностранными государствами, снижение импорта и экспорта, сокращение объемов производства, повышение цен на сырье, строительные материалы, перевозки, энергоносители.</w:t>
      </w:r>
    </w:p>
    <w:p w:rsidR="00062509" w:rsidRPr="00844BC7" w:rsidRDefault="00062509" w:rsidP="00062509">
      <w:pPr>
        <w:ind w:firstLine="709"/>
        <w:jc w:val="both"/>
        <w:rPr>
          <w:sz w:val="28"/>
          <w:szCs w:val="28"/>
        </w:rPr>
      </w:pPr>
      <w:r w:rsidRPr="00844BC7">
        <w:rPr>
          <w:sz w:val="28"/>
          <w:szCs w:val="28"/>
        </w:rPr>
        <w:t>Основными направлениями промышленной политики в прогнозируемом периоде по-прежнему остаются: обеспечение устойчивого роста реального сектора экономики, расширение рынков сбыта промышленной продукции, развитие экспортного потенциала, выпуск конкурентоспособной продукции, создание условий для разработки и внедрения новых технологий, создание новых рабочих мест.</w:t>
      </w:r>
    </w:p>
    <w:p w:rsidR="00717419" w:rsidRPr="004015C9" w:rsidRDefault="00717419" w:rsidP="007F2E06">
      <w:pPr>
        <w:ind w:firstLine="709"/>
        <w:rPr>
          <w:color w:val="FF0000"/>
          <w:szCs w:val="24"/>
        </w:rPr>
      </w:pPr>
    </w:p>
    <w:p w:rsidR="00717419" w:rsidRPr="00D97505" w:rsidRDefault="00717419" w:rsidP="007F2E06">
      <w:pPr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D97505">
        <w:rPr>
          <w:b/>
          <w:sz w:val="28"/>
          <w:szCs w:val="28"/>
        </w:rPr>
        <w:t>Инвестиции</w:t>
      </w:r>
    </w:p>
    <w:p w:rsidR="00717419" w:rsidRPr="004015C9" w:rsidRDefault="00717419" w:rsidP="007F2E06">
      <w:pPr>
        <w:rPr>
          <w:szCs w:val="24"/>
        </w:rPr>
      </w:pPr>
    </w:p>
    <w:p w:rsidR="008408F9" w:rsidRDefault="00717419" w:rsidP="00D97505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Инвестиции играют одну из ключевых ролей в экономике городского округа, обеспечивая воспроизводство основных фондов и повышение конкурентного преимущества территории. Основными задачами инвес</w:t>
      </w:r>
      <w:r w:rsidR="004C54D8">
        <w:rPr>
          <w:sz w:val="28"/>
          <w:szCs w:val="28"/>
        </w:rPr>
        <w:t xml:space="preserve">тиционной деятельности являются </w:t>
      </w:r>
      <w:r w:rsidRPr="007F2E06">
        <w:rPr>
          <w:sz w:val="28"/>
          <w:szCs w:val="28"/>
        </w:rPr>
        <w:t xml:space="preserve"> увеличение валового муниципального продукта, создание новых рабочих мест, рост экономического потенциала. </w:t>
      </w:r>
    </w:p>
    <w:p w:rsidR="007E08B8" w:rsidRPr="009F079B" w:rsidRDefault="00E5166D" w:rsidP="00E5166D">
      <w:pPr>
        <w:tabs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оценочным данным в 202</w:t>
      </w:r>
      <w:r w:rsidR="0077143B">
        <w:rPr>
          <w:sz w:val="28"/>
          <w:szCs w:val="28"/>
        </w:rPr>
        <w:t>5</w:t>
      </w:r>
      <w:r w:rsidR="007E08B8" w:rsidRPr="007E08B8">
        <w:rPr>
          <w:sz w:val="28"/>
          <w:szCs w:val="28"/>
        </w:rPr>
        <w:t xml:space="preserve"> году значение показателя «Объем инвестиций в основной капитал (за счет всех ис</w:t>
      </w:r>
      <w:r w:rsidR="003A2D46">
        <w:rPr>
          <w:sz w:val="28"/>
          <w:szCs w:val="28"/>
        </w:rPr>
        <w:t xml:space="preserve">точников финансирования)» </w:t>
      </w:r>
      <w:r w:rsidR="007E08B8" w:rsidRPr="007E08B8">
        <w:rPr>
          <w:sz w:val="28"/>
          <w:szCs w:val="28"/>
        </w:rPr>
        <w:t>составит</w:t>
      </w:r>
      <w:r w:rsidR="00430F2C" w:rsidRPr="00430F2C">
        <w:rPr>
          <w:sz w:val="28"/>
          <w:szCs w:val="28"/>
        </w:rPr>
        <w:t> </w:t>
      </w:r>
      <w:r w:rsidR="007816CC">
        <w:rPr>
          <w:sz w:val="28"/>
          <w:szCs w:val="28"/>
        </w:rPr>
        <w:t>66791,3</w:t>
      </w:r>
      <w:r w:rsidRPr="009F079B">
        <w:rPr>
          <w:sz w:val="28"/>
          <w:szCs w:val="28"/>
        </w:rPr>
        <w:t> </w:t>
      </w:r>
      <w:proofErr w:type="gramStart"/>
      <w:r w:rsidR="007E08B8" w:rsidRPr="009F079B">
        <w:rPr>
          <w:sz w:val="28"/>
          <w:szCs w:val="28"/>
        </w:rPr>
        <w:t>мл</w:t>
      </w:r>
      <w:r w:rsidR="003A2D46" w:rsidRPr="009F079B">
        <w:rPr>
          <w:sz w:val="28"/>
          <w:szCs w:val="28"/>
        </w:rPr>
        <w:t>н</w:t>
      </w:r>
      <w:proofErr w:type="gramEnd"/>
      <w:r w:rsidR="000E7927" w:rsidRPr="009F079B">
        <w:rPr>
          <w:sz w:val="28"/>
          <w:szCs w:val="28"/>
        </w:rPr>
        <w:t> </w:t>
      </w:r>
      <w:r w:rsidR="007E08B8" w:rsidRPr="009F079B">
        <w:rPr>
          <w:sz w:val="28"/>
          <w:szCs w:val="28"/>
        </w:rPr>
        <w:t>руб</w:t>
      </w:r>
      <w:r w:rsidR="004015C9" w:rsidRPr="009F079B">
        <w:rPr>
          <w:sz w:val="28"/>
          <w:szCs w:val="28"/>
        </w:rPr>
        <w:t>лей</w:t>
      </w:r>
      <w:r w:rsidR="007E08B8" w:rsidRPr="009F079B">
        <w:rPr>
          <w:sz w:val="28"/>
          <w:szCs w:val="28"/>
        </w:rPr>
        <w:t> или</w:t>
      </w:r>
      <w:r w:rsidR="000E7927" w:rsidRPr="009F079B">
        <w:rPr>
          <w:sz w:val="28"/>
          <w:szCs w:val="28"/>
        </w:rPr>
        <w:t> </w:t>
      </w:r>
      <w:r w:rsidR="0077143B">
        <w:rPr>
          <w:sz w:val="28"/>
          <w:szCs w:val="28"/>
        </w:rPr>
        <w:t>101,9</w:t>
      </w:r>
      <w:r w:rsidR="005137B5">
        <w:rPr>
          <w:sz w:val="28"/>
          <w:szCs w:val="28"/>
        </w:rPr>
        <w:t>%</w:t>
      </w:r>
      <w:r w:rsidR="000E7927" w:rsidRPr="009F079B">
        <w:rPr>
          <w:sz w:val="28"/>
          <w:szCs w:val="28"/>
        </w:rPr>
        <w:t> </w:t>
      </w:r>
      <w:r w:rsidR="00784825" w:rsidRPr="009F079B">
        <w:rPr>
          <w:sz w:val="28"/>
          <w:szCs w:val="28"/>
        </w:rPr>
        <w:t>(</w:t>
      </w:r>
      <w:r w:rsidR="0029105D" w:rsidRPr="009F079B">
        <w:rPr>
          <w:sz w:val="28"/>
          <w:szCs w:val="28"/>
        </w:rPr>
        <w:t>в</w:t>
      </w:r>
      <w:r w:rsidR="000E7927" w:rsidRPr="009F079B">
        <w:rPr>
          <w:sz w:val="28"/>
          <w:szCs w:val="28"/>
        </w:rPr>
        <w:t> </w:t>
      </w:r>
      <w:r w:rsidR="0029105D" w:rsidRPr="009F079B">
        <w:rPr>
          <w:sz w:val="28"/>
          <w:szCs w:val="28"/>
        </w:rPr>
        <w:t>сопоставимых</w:t>
      </w:r>
      <w:r w:rsidR="000E7927" w:rsidRPr="009F079B">
        <w:rPr>
          <w:sz w:val="28"/>
          <w:szCs w:val="28"/>
        </w:rPr>
        <w:t xml:space="preserve">  </w:t>
      </w:r>
      <w:r w:rsidR="0029105D" w:rsidRPr="009F079B">
        <w:rPr>
          <w:sz w:val="28"/>
          <w:szCs w:val="28"/>
        </w:rPr>
        <w:t>ценах</w:t>
      </w:r>
      <w:r w:rsidR="00784825" w:rsidRPr="009F079B">
        <w:rPr>
          <w:sz w:val="28"/>
          <w:szCs w:val="28"/>
        </w:rPr>
        <w:t>)</w:t>
      </w:r>
      <w:r w:rsidR="007E08B8" w:rsidRPr="009F079B">
        <w:rPr>
          <w:sz w:val="28"/>
          <w:szCs w:val="28"/>
        </w:rPr>
        <w:t> по</w:t>
      </w:r>
      <w:r w:rsidR="00430F2C" w:rsidRPr="009F079B">
        <w:rPr>
          <w:sz w:val="28"/>
          <w:szCs w:val="28"/>
        </w:rPr>
        <w:t> </w:t>
      </w:r>
      <w:r w:rsidR="007E08B8" w:rsidRPr="009F079B">
        <w:rPr>
          <w:sz w:val="28"/>
          <w:szCs w:val="28"/>
        </w:rPr>
        <w:t>сравнению</w:t>
      </w:r>
      <w:r w:rsidR="00430F2C" w:rsidRPr="009F079B">
        <w:rPr>
          <w:sz w:val="28"/>
          <w:szCs w:val="28"/>
        </w:rPr>
        <w:t> </w:t>
      </w:r>
      <w:r w:rsidR="007E08B8" w:rsidRPr="009F079B">
        <w:rPr>
          <w:sz w:val="28"/>
          <w:szCs w:val="28"/>
        </w:rPr>
        <w:t>с</w:t>
      </w:r>
      <w:r w:rsidR="00430F2C" w:rsidRPr="009F079B">
        <w:rPr>
          <w:sz w:val="28"/>
          <w:szCs w:val="28"/>
        </w:rPr>
        <w:t> </w:t>
      </w:r>
      <w:r w:rsidR="0077143B">
        <w:rPr>
          <w:sz w:val="28"/>
          <w:szCs w:val="28"/>
        </w:rPr>
        <w:t>2024</w:t>
      </w:r>
      <w:r w:rsidR="00430F2C" w:rsidRPr="009F079B">
        <w:rPr>
          <w:sz w:val="28"/>
          <w:szCs w:val="28"/>
        </w:rPr>
        <w:t> </w:t>
      </w:r>
      <w:r w:rsidR="007E08B8" w:rsidRPr="009F079B">
        <w:rPr>
          <w:sz w:val="28"/>
          <w:szCs w:val="28"/>
        </w:rPr>
        <w:t>годом. </w:t>
      </w:r>
    </w:p>
    <w:p w:rsidR="00B66E29" w:rsidRDefault="00717419" w:rsidP="00B66E29">
      <w:pPr>
        <w:ind w:firstLine="709"/>
        <w:jc w:val="both"/>
        <w:rPr>
          <w:sz w:val="28"/>
          <w:szCs w:val="28"/>
        </w:rPr>
      </w:pPr>
      <w:r w:rsidRPr="007E08B8">
        <w:rPr>
          <w:sz w:val="28"/>
          <w:szCs w:val="28"/>
        </w:rPr>
        <w:t>Возможности роста данного показате</w:t>
      </w:r>
      <w:r w:rsidR="00062509">
        <w:rPr>
          <w:sz w:val="28"/>
          <w:szCs w:val="28"/>
        </w:rPr>
        <w:t xml:space="preserve">ля в прогнозируемом периоде </w:t>
      </w:r>
      <w:r w:rsidR="00D90C42">
        <w:rPr>
          <w:sz w:val="28"/>
          <w:szCs w:val="28"/>
        </w:rPr>
        <w:t xml:space="preserve">     </w:t>
      </w:r>
      <w:r w:rsidR="00EA33BA">
        <w:rPr>
          <w:sz w:val="28"/>
          <w:szCs w:val="28"/>
        </w:rPr>
        <w:t>2026</w:t>
      </w:r>
      <w:r w:rsidR="00062509">
        <w:rPr>
          <w:sz w:val="28"/>
          <w:szCs w:val="28"/>
        </w:rPr>
        <w:t>-202</w:t>
      </w:r>
      <w:r w:rsidR="00EA33BA">
        <w:rPr>
          <w:sz w:val="28"/>
          <w:szCs w:val="28"/>
        </w:rPr>
        <w:t>8</w:t>
      </w:r>
      <w:r w:rsidRPr="007E08B8">
        <w:rPr>
          <w:sz w:val="28"/>
          <w:szCs w:val="28"/>
        </w:rPr>
        <w:t xml:space="preserve"> </w:t>
      </w:r>
      <w:r w:rsidR="00655511" w:rsidRPr="007E08B8">
        <w:rPr>
          <w:sz w:val="28"/>
          <w:szCs w:val="28"/>
        </w:rPr>
        <w:t>годов</w:t>
      </w:r>
      <w:r w:rsidRPr="007E08B8">
        <w:rPr>
          <w:sz w:val="28"/>
          <w:szCs w:val="28"/>
        </w:rPr>
        <w:t xml:space="preserve"> связываются с развитием направления по </w:t>
      </w:r>
      <w:proofErr w:type="spellStart"/>
      <w:r w:rsidRPr="007E08B8">
        <w:rPr>
          <w:sz w:val="28"/>
          <w:szCs w:val="28"/>
        </w:rPr>
        <w:t>импортозамещению</w:t>
      </w:r>
      <w:proofErr w:type="spellEnd"/>
      <w:r w:rsidRPr="007E08B8">
        <w:rPr>
          <w:sz w:val="28"/>
          <w:szCs w:val="28"/>
        </w:rPr>
        <w:t xml:space="preserve"> в самых разных отраслях промышленности</w:t>
      </w:r>
      <w:r w:rsidR="007E08B8" w:rsidRPr="007E08B8">
        <w:rPr>
          <w:sz w:val="28"/>
          <w:szCs w:val="28"/>
        </w:rPr>
        <w:t>.</w:t>
      </w:r>
      <w:r w:rsidR="00BD689A">
        <w:rPr>
          <w:sz w:val="28"/>
          <w:szCs w:val="28"/>
        </w:rPr>
        <w:t xml:space="preserve"> </w:t>
      </w:r>
      <w:r w:rsidR="00B66E29">
        <w:rPr>
          <w:sz w:val="28"/>
          <w:szCs w:val="28"/>
        </w:rPr>
        <w:t>В среднесрочном периоде будет продолжена реализация проектов по модернизации производств, повышению конкурентоспособности выпускаемой продукции и эффективности производственных процессов.</w:t>
      </w:r>
    </w:p>
    <w:p w:rsidR="00717419" w:rsidRPr="00EC16CA" w:rsidRDefault="00BD689A" w:rsidP="00EC16CA">
      <w:pPr>
        <w:ind w:firstLine="709"/>
        <w:jc w:val="both"/>
        <w:rPr>
          <w:sz w:val="28"/>
          <w:szCs w:val="28"/>
        </w:rPr>
      </w:pPr>
      <w:r w:rsidRPr="009F079B">
        <w:rPr>
          <w:sz w:val="28"/>
          <w:szCs w:val="28"/>
        </w:rPr>
        <w:t>На период 202</w:t>
      </w:r>
      <w:r w:rsidR="00EA33BA">
        <w:rPr>
          <w:sz w:val="28"/>
          <w:szCs w:val="28"/>
        </w:rPr>
        <w:t>6-2028</w:t>
      </w:r>
      <w:r w:rsidRPr="009F079B">
        <w:rPr>
          <w:sz w:val="28"/>
          <w:szCs w:val="28"/>
        </w:rPr>
        <w:t xml:space="preserve"> годов планируется рост данного показателя до уровня </w:t>
      </w:r>
      <w:r w:rsidR="007816CC">
        <w:rPr>
          <w:sz w:val="28"/>
          <w:szCs w:val="28"/>
        </w:rPr>
        <w:t>81024,3</w:t>
      </w:r>
      <w:r w:rsidR="00E951D1">
        <w:rPr>
          <w:sz w:val="28"/>
          <w:szCs w:val="28"/>
        </w:rPr>
        <w:t xml:space="preserve"> </w:t>
      </w:r>
      <w:proofErr w:type="gramStart"/>
      <w:r w:rsidR="00E951D1">
        <w:rPr>
          <w:sz w:val="28"/>
          <w:szCs w:val="28"/>
        </w:rPr>
        <w:t>млн</w:t>
      </w:r>
      <w:proofErr w:type="gramEnd"/>
      <w:r w:rsidRPr="009F079B">
        <w:rPr>
          <w:sz w:val="28"/>
          <w:szCs w:val="28"/>
        </w:rPr>
        <w:t xml:space="preserve"> рублей или </w:t>
      </w:r>
      <w:r w:rsidR="007816CC">
        <w:rPr>
          <w:sz w:val="28"/>
          <w:szCs w:val="28"/>
        </w:rPr>
        <w:t>134,3</w:t>
      </w:r>
      <w:r w:rsidR="008408F9" w:rsidRPr="009F079B">
        <w:rPr>
          <w:sz w:val="28"/>
          <w:szCs w:val="28"/>
        </w:rPr>
        <w:t>% по отношению к 202</w:t>
      </w:r>
      <w:r w:rsidR="00EA33BA">
        <w:rPr>
          <w:sz w:val="28"/>
          <w:szCs w:val="28"/>
        </w:rPr>
        <w:t>4</w:t>
      </w:r>
      <w:r w:rsidRPr="009F079B">
        <w:rPr>
          <w:sz w:val="28"/>
          <w:szCs w:val="28"/>
        </w:rPr>
        <w:t xml:space="preserve"> году</w:t>
      </w:r>
      <w:r w:rsidR="00D90C42">
        <w:rPr>
          <w:sz w:val="28"/>
          <w:szCs w:val="28"/>
        </w:rPr>
        <w:t xml:space="preserve">                      </w:t>
      </w:r>
      <w:r w:rsidRPr="009F079B">
        <w:rPr>
          <w:sz w:val="28"/>
          <w:szCs w:val="28"/>
        </w:rPr>
        <w:t xml:space="preserve"> (в действующих ценах).</w:t>
      </w:r>
    </w:p>
    <w:p w:rsidR="00FA2257" w:rsidRDefault="00FA2257" w:rsidP="007F2E06">
      <w:pPr>
        <w:ind w:firstLine="709"/>
        <w:jc w:val="center"/>
        <w:rPr>
          <w:szCs w:val="24"/>
        </w:rPr>
      </w:pPr>
    </w:p>
    <w:p w:rsidR="005137B5" w:rsidRPr="004015C9" w:rsidRDefault="005137B5" w:rsidP="007F2E06">
      <w:pPr>
        <w:ind w:firstLine="709"/>
        <w:jc w:val="center"/>
        <w:rPr>
          <w:szCs w:val="24"/>
        </w:rPr>
      </w:pPr>
    </w:p>
    <w:p w:rsidR="00717419" w:rsidRDefault="00717419" w:rsidP="000E0F80">
      <w:pPr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D97505">
        <w:rPr>
          <w:b/>
          <w:sz w:val="28"/>
          <w:szCs w:val="28"/>
        </w:rPr>
        <w:lastRenderedPageBreak/>
        <w:t>Строительство</w:t>
      </w:r>
    </w:p>
    <w:p w:rsidR="000E0F80" w:rsidRPr="000E0F80" w:rsidRDefault="000E0F80" w:rsidP="000E0F80">
      <w:pPr>
        <w:rPr>
          <w:b/>
          <w:sz w:val="28"/>
          <w:szCs w:val="28"/>
        </w:rPr>
      </w:pPr>
    </w:p>
    <w:p w:rsidR="000E0F80" w:rsidRPr="000E0F80" w:rsidRDefault="000E0F80" w:rsidP="00EC16CA">
      <w:pPr>
        <w:spacing w:line="72" w:lineRule="auto"/>
        <w:rPr>
          <w:sz w:val="28"/>
          <w:szCs w:val="28"/>
        </w:rPr>
      </w:pPr>
    </w:p>
    <w:p w:rsidR="00242D76" w:rsidRPr="007F2E06" w:rsidRDefault="00242D76" w:rsidP="00D97505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Значение показателя «Объем работ, выполненных по виду экономической деятельност</w:t>
      </w:r>
      <w:r w:rsidR="00216AB0">
        <w:rPr>
          <w:sz w:val="28"/>
          <w:szCs w:val="28"/>
        </w:rPr>
        <w:t>и «Строительство» п</w:t>
      </w:r>
      <w:r w:rsidR="008408F9">
        <w:rPr>
          <w:sz w:val="28"/>
          <w:szCs w:val="28"/>
        </w:rPr>
        <w:t>о итогам 202</w:t>
      </w:r>
      <w:r w:rsidR="00386942">
        <w:rPr>
          <w:sz w:val="28"/>
          <w:szCs w:val="28"/>
        </w:rPr>
        <w:t>4</w:t>
      </w:r>
      <w:r w:rsidRPr="007F2E06">
        <w:rPr>
          <w:sz w:val="28"/>
          <w:szCs w:val="28"/>
        </w:rPr>
        <w:t xml:space="preserve"> года составил</w:t>
      </w:r>
      <w:r w:rsidR="00386942">
        <w:rPr>
          <w:sz w:val="28"/>
          <w:szCs w:val="28"/>
        </w:rPr>
        <w:t>о</w:t>
      </w:r>
      <w:r w:rsidRPr="007F2E06">
        <w:rPr>
          <w:sz w:val="28"/>
          <w:szCs w:val="28"/>
        </w:rPr>
        <w:t xml:space="preserve"> </w:t>
      </w:r>
      <w:r w:rsidR="00216AB0">
        <w:rPr>
          <w:sz w:val="28"/>
          <w:szCs w:val="28"/>
        </w:rPr>
        <w:br/>
      </w:r>
      <w:r w:rsidR="00386942">
        <w:rPr>
          <w:sz w:val="28"/>
          <w:szCs w:val="28"/>
        </w:rPr>
        <w:t>56331,6</w:t>
      </w:r>
      <w:r w:rsidR="00216AB0">
        <w:rPr>
          <w:sz w:val="28"/>
          <w:szCs w:val="28"/>
        </w:rPr>
        <w:t xml:space="preserve"> </w:t>
      </w:r>
      <w:proofErr w:type="gramStart"/>
      <w:r w:rsidR="004015C9">
        <w:rPr>
          <w:sz w:val="28"/>
          <w:szCs w:val="28"/>
        </w:rPr>
        <w:t>млн</w:t>
      </w:r>
      <w:proofErr w:type="gramEnd"/>
      <w:r w:rsidRPr="007F2E06">
        <w:rPr>
          <w:sz w:val="28"/>
          <w:szCs w:val="28"/>
        </w:rPr>
        <w:t xml:space="preserve"> рубле</w:t>
      </w:r>
      <w:r w:rsidR="00216AB0">
        <w:rPr>
          <w:sz w:val="28"/>
          <w:szCs w:val="28"/>
        </w:rPr>
        <w:t xml:space="preserve">й или </w:t>
      </w:r>
      <w:r w:rsidR="00386942">
        <w:rPr>
          <w:sz w:val="28"/>
          <w:szCs w:val="28"/>
        </w:rPr>
        <w:t>109,0</w:t>
      </w:r>
      <w:r w:rsidR="008408F9">
        <w:rPr>
          <w:sz w:val="28"/>
          <w:szCs w:val="28"/>
        </w:rPr>
        <w:t>% по отношению к 202</w:t>
      </w:r>
      <w:r w:rsidR="00386942">
        <w:rPr>
          <w:sz w:val="28"/>
          <w:szCs w:val="28"/>
        </w:rPr>
        <w:t>3</w:t>
      </w:r>
      <w:r w:rsidRPr="007F2E06">
        <w:rPr>
          <w:sz w:val="28"/>
          <w:szCs w:val="28"/>
        </w:rPr>
        <w:t xml:space="preserve"> году (в сопоставимых ценах</w:t>
      </w:r>
      <w:r w:rsidR="00386942">
        <w:rPr>
          <w:sz w:val="28"/>
          <w:szCs w:val="28"/>
        </w:rPr>
        <w:t>). По оценке 2025</w:t>
      </w:r>
      <w:r w:rsidRPr="007F2E06">
        <w:rPr>
          <w:sz w:val="28"/>
          <w:szCs w:val="28"/>
        </w:rPr>
        <w:t xml:space="preserve"> года значение данного показателя составит </w:t>
      </w:r>
      <w:r w:rsidR="00216AB0">
        <w:rPr>
          <w:sz w:val="28"/>
          <w:szCs w:val="28"/>
        </w:rPr>
        <w:br/>
      </w:r>
      <w:r w:rsidR="00386942">
        <w:rPr>
          <w:sz w:val="28"/>
          <w:szCs w:val="28"/>
        </w:rPr>
        <w:t>59317,2</w:t>
      </w:r>
      <w:r w:rsidRPr="007F2E06">
        <w:rPr>
          <w:sz w:val="28"/>
          <w:szCs w:val="28"/>
        </w:rPr>
        <w:t xml:space="preserve"> </w:t>
      </w:r>
      <w:proofErr w:type="gramStart"/>
      <w:r w:rsidRPr="007F2E06">
        <w:rPr>
          <w:sz w:val="28"/>
          <w:szCs w:val="28"/>
        </w:rPr>
        <w:t>мл</w:t>
      </w:r>
      <w:r w:rsidR="004015C9">
        <w:rPr>
          <w:sz w:val="28"/>
          <w:szCs w:val="28"/>
        </w:rPr>
        <w:t>н</w:t>
      </w:r>
      <w:proofErr w:type="gramEnd"/>
      <w:r w:rsidRPr="007F2E06">
        <w:rPr>
          <w:sz w:val="28"/>
          <w:szCs w:val="28"/>
        </w:rPr>
        <w:t xml:space="preserve"> рублей или </w:t>
      </w:r>
      <w:r w:rsidR="00DC6C4D">
        <w:rPr>
          <w:sz w:val="28"/>
          <w:szCs w:val="28"/>
        </w:rPr>
        <w:t>1</w:t>
      </w:r>
      <w:r w:rsidR="00386942">
        <w:rPr>
          <w:sz w:val="28"/>
          <w:szCs w:val="28"/>
        </w:rPr>
        <w:t>00,0% по отношению к 2024</w:t>
      </w:r>
      <w:r w:rsidRPr="007F2E06">
        <w:rPr>
          <w:sz w:val="28"/>
          <w:szCs w:val="28"/>
        </w:rPr>
        <w:t xml:space="preserve"> году (в сопоставимых ценах). За период 202</w:t>
      </w:r>
      <w:r w:rsidR="00386942">
        <w:rPr>
          <w:sz w:val="28"/>
          <w:szCs w:val="28"/>
        </w:rPr>
        <w:t>6-2028</w:t>
      </w:r>
      <w:r w:rsidRPr="007F2E06">
        <w:rPr>
          <w:sz w:val="28"/>
          <w:szCs w:val="28"/>
        </w:rPr>
        <w:t xml:space="preserve"> годов планируется рост показателя до уровня </w:t>
      </w:r>
      <w:r w:rsidR="00386942">
        <w:rPr>
          <w:sz w:val="28"/>
          <w:szCs w:val="28"/>
        </w:rPr>
        <w:t>70713</w:t>
      </w:r>
      <w:r w:rsidR="00DC6C4D">
        <w:rPr>
          <w:sz w:val="28"/>
          <w:szCs w:val="28"/>
        </w:rPr>
        <w:t>,2</w:t>
      </w:r>
      <w:r w:rsidRPr="007F2E06">
        <w:rPr>
          <w:sz w:val="28"/>
          <w:szCs w:val="28"/>
        </w:rPr>
        <w:t xml:space="preserve"> </w:t>
      </w:r>
      <w:proofErr w:type="gramStart"/>
      <w:r w:rsidRPr="007F2E06">
        <w:rPr>
          <w:sz w:val="28"/>
          <w:szCs w:val="28"/>
        </w:rPr>
        <w:t>мл</w:t>
      </w:r>
      <w:r w:rsidR="004015C9">
        <w:rPr>
          <w:sz w:val="28"/>
          <w:szCs w:val="28"/>
        </w:rPr>
        <w:t>н</w:t>
      </w:r>
      <w:proofErr w:type="gramEnd"/>
      <w:r w:rsidR="00216AB0">
        <w:rPr>
          <w:sz w:val="28"/>
          <w:szCs w:val="28"/>
        </w:rPr>
        <w:t xml:space="preserve"> </w:t>
      </w:r>
      <w:r w:rsidRPr="007F2E06">
        <w:rPr>
          <w:sz w:val="28"/>
          <w:szCs w:val="28"/>
        </w:rPr>
        <w:t xml:space="preserve">рублей  или </w:t>
      </w:r>
      <w:r w:rsidR="00386942">
        <w:rPr>
          <w:sz w:val="28"/>
          <w:szCs w:val="28"/>
        </w:rPr>
        <w:t>125,5</w:t>
      </w:r>
      <w:r w:rsidR="008408F9">
        <w:rPr>
          <w:sz w:val="28"/>
          <w:szCs w:val="28"/>
        </w:rPr>
        <w:t>% по отношению к 202</w:t>
      </w:r>
      <w:r w:rsidR="00386942">
        <w:rPr>
          <w:sz w:val="28"/>
          <w:szCs w:val="28"/>
        </w:rPr>
        <w:t>4</w:t>
      </w:r>
      <w:r w:rsidRPr="007F2E06">
        <w:rPr>
          <w:sz w:val="28"/>
          <w:szCs w:val="28"/>
        </w:rPr>
        <w:t xml:space="preserve"> году в действующих ценах. </w:t>
      </w:r>
    </w:p>
    <w:p w:rsidR="007F2E06" w:rsidRPr="007F2E06" w:rsidRDefault="007F2E06" w:rsidP="00D97505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 xml:space="preserve">Развитие жилищного строительства осуществляется по направлениям многоквартирного строительства и индивидуального жилищного строительства в микрорайонах массовой застройки. </w:t>
      </w:r>
    </w:p>
    <w:p w:rsidR="007F2E06" w:rsidRPr="007F2E06" w:rsidRDefault="008A3350" w:rsidP="00D975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="007F2E06" w:rsidRPr="007F2E06">
        <w:rPr>
          <w:sz w:val="28"/>
          <w:szCs w:val="28"/>
        </w:rPr>
        <w:t xml:space="preserve"> году введено в эксплуатацию </w:t>
      </w:r>
      <w:r>
        <w:rPr>
          <w:sz w:val="28"/>
          <w:szCs w:val="28"/>
        </w:rPr>
        <w:t>81,4</w:t>
      </w:r>
      <w:r w:rsidR="00D97505">
        <w:rPr>
          <w:sz w:val="28"/>
          <w:szCs w:val="28"/>
        </w:rPr>
        <w:t xml:space="preserve"> тыс. кв. м</w:t>
      </w:r>
      <w:r w:rsidR="005137B5">
        <w:rPr>
          <w:sz w:val="28"/>
          <w:szCs w:val="28"/>
        </w:rPr>
        <w:t>.</w:t>
      </w:r>
      <w:r w:rsidR="00D97505">
        <w:rPr>
          <w:sz w:val="28"/>
          <w:szCs w:val="28"/>
        </w:rPr>
        <w:t xml:space="preserve"> </w:t>
      </w:r>
      <w:r w:rsidR="004C55C6">
        <w:rPr>
          <w:sz w:val="28"/>
          <w:szCs w:val="28"/>
        </w:rPr>
        <w:t>жилья.</w:t>
      </w:r>
      <w:r w:rsidR="007F2E06" w:rsidRPr="008A3350">
        <w:rPr>
          <w:color w:val="FF0000"/>
          <w:sz w:val="28"/>
          <w:szCs w:val="28"/>
        </w:rPr>
        <w:t xml:space="preserve"> </w:t>
      </w:r>
      <w:r w:rsidR="007F2E06" w:rsidRPr="007F2E06">
        <w:rPr>
          <w:sz w:val="28"/>
          <w:szCs w:val="28"/>
        </w:rPr>
        <w:t>Из общег</w:t>
      </w:r>
      <w:r>
        <w:rPr>
          <w:sz w:val="28"/>
          <w:szCs w:val="28"/>
        </w:rPr>
        <w:t>о объема введенного жилья в 2024</w:t>
      </w:r>
      <w:r w:rsidR="004C54D8">
        <w:rPr>
          <w:sz w:val="28"/>
          <w:szCs w:val="28"/>
        </w:rPr>
        <w:t xml:space="preserve"> году</w:t>
      </w:r>
      <w:r w:rsidR="007F2E06" w:rsidRPr="007F2E06">
        <w:rPr>
          <w:sz w:val="28"/>
          <w:szCs w:val="28"/>
        </w:rPr>
        <w:t xml:space="preserve"> населением было построено </w:t>
      </w:r>
      <w:r w:rsidR="007F2E06" w:rsidRPr="007F2E06">
        <w:rPr>
          <w:sz w:val="28"/>
          <w:szCs w:val="28"/>
        </w:rPr>
        <w:br/>
      </w:r>
      <w:r>
        <w:rPr>
          <w:sz w:val="28"/>
          <w:szCs w:val="28"/>
        </w:rPr>
        <w:t>29,6</w:t>
      </w:r>
      <w:r w:rsidR="00D97505">
        <w:rPr>
          <w:sz w:val="28"/>
          <w:szCs w:val="28"/>
        </w:rPr>
        <w:t xml:space="preserve"> тыс. кв. м</w:t>
      </w:r>
      <w:r w:rsidR="00FD09F4">
        <w:rPr>
          <w:sz w:val="28"/>
          <w:szCs w:val="28"/>
        </w:rPr>
        <w:t>. По оценке 202</w:t>
      </w:r>
      <w:r>
        <w:rPr>
          <w:sz w:val="28"/>
          <w:szCs w:val="28"/>
        </w:rPr>
        <w:t>5</w:t>
      </w:r>
      <w:r w:rsidR="007F2E06" w:rsidRPr="007F2E06">
        <w:rPr>
          <w:sz w:val="28"/>
          <w:szCs w:val="28"/>
        </w:rPr>
        <w:t xml:space="preserve"> года ввод жилья по городу составит </w:t>
      </w:r>
      <w:r w:rsidR="00D90C4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130,2</w:t>
      </w:r>
      <w:r w:rsidR="00FD09F4">
        <w:rPr>
          <w:sz w:val="28"/>
          <w:szCs w:val="28"/>
        </w:rPr>
        <w:t xml:space="preserve"> тыс. </w:t>
      </w:r>
      <w:r w:rsidR="00D97505">
        <w:rPr>
          <w:sz w:val="28"/>
          <w:szCs w:val="28"/>
        </w:rPr>
        <w:t>кв. м</w:t>
      </w:r>
      <w:r w:rsidR="007F2E06" w:rsidRPr="007F2E06">
        <w:rPr>
          <w:sz w:val="28"/>
          <w:szCs w:val="28"/>
        </w:rPr>
        <w:t xml:space="preserve">, в том числе населением </w:t>
      </w:r>
      <w:r w:rsidR="007F2E06" w:rsidRPr="007F2E06">
        <w:rPr>
          <w:sz w:val="28"/>
          <w:szCs w:val="28"/>
        </w:rPr>
        <w:softHyphen/>
      </w:r>
      <w:r w:rsidR="007F2E06" w:rsidRPr="007F2E06">
        <w:rPr>
          <w:sz w:val="28"/>
          <w:szCs w:val="28"/>
        </w:rPr>
        <w:softHyphen/>
      </w:r>
      <w:r w:rsidR="007F2E06" w:rsidRPr="007F2E06">
        <w:rPr>
          <w:sz w:val="28"/>
          <w:szCs w:val="28"/>
        </w:rPr>
        <w:softHyphen/>
        <w:t xml:space="preserve">–  </w:t>
      </w:r>
      <w:r>
        <w:rPr>
          <w:sz w:val="28"/>
          <w:szCs w:val="28"/>
        </w:rPr>
        <w:t>45,0</w:t>
      </w:r>
      <w:r w:rsidR="007F2E06" w:rsidRPr="007F2E06">
        <w:rPr>
          <w:sz w:val="28"/>
          <w:szCs w:val="28"/>
        </w:rPr>
        <w:t xml:space="preserve"> тыс. кв. м.</w:t>
      </w:r>
    </w:p>
    <w:p w:rsidR="00717419" w:rsidRPr="007F2E06" w:rsidRDefault="00717419" w:rsidP="00D97505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Развитию жилищного строительства на территории города</w:t>
      </w:r>
      <w:r w:rsidR="007F2E06" w:rsidRPr="007F2E06">
        <w:rPr>
          <w:sz w:val="28"/>
          <w:szCs w:val="28"/>
        </w:rPr>
        <w:t xml:space="preserve"> Белгорода</w:t>
      </w:r>
      <w:r w:rsidRPr="007F2E06">
        <w:rPr>
          <w:sz w:val="28"/>
          <w:szCs w:val="28"/>
        </w:rPr>
        <w:t xml:space="preserve"> способствует реализация следующих мероприятий:</w:t>
      </w:r>
    </w:p>
    <w:p w:rsidR="00717419" w:rsidRPr="007F2E06" w:rsidRDefault="00717419" w:rsidP="007F2E06">
      <w:pPr>
        <w:ind w:firstLine="567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- комплексное освоение и развитие территорий в целях жилищного строительства, в т</w:t>
      </w:r>
      <w:r w:rsidR="00655511" w:rsidRPr="007F2E06">
        <w:rPr>
          <w:sz w:val="28"/>
          <w:szCs w:val="28"/>
        </w:rPr>
        <w:t>ом числе</w:t>
      </w:r>
      <w:r w:rsidRPr="007F2E06">
        <w:rPr>
          <w:sz w:val="28"/>
          <w:szCs w:val="28"/>
        </w:rPr>
        <w:t xml:space="preserve"> строительство, реконструкция, капитальный ремонт объектов социальной инфраструктуры по областным и городским программам;</w:t>
      </w:r>
    </w:p>
    <w:p w:rsidR="00717419" w:rsidRPr="007F2E06" w:rsidRDefault="00717419" w:rsidP="007F2E06">
      <w:pPr>
        <w:ind w:firstLine="567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-   обеспечение жилыми помещениями отдельных категорий граждан;</w:t>
      </w:r>
    </w:p>
    <w:p w:rsidR="00717419" w:rsidRPr="007F2E06" w:rsidRDefault="00717419" w:rsidP="007F2E06">
      <w:pPr>
        <w:ind w:firstLine="567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- предоставление земельных участков застройщикам, в т</w:t>
      </w:r>
      <w:r w:rsidR="00655511" w:rsidRPr="007F2E06">
        <w:rPr>
          <w:sz w:val="28"/>
          <w:szCs w:val="28"/>
        </w:rPr>
        <w:t>ом числе через</w:t>
      </w:r>
      <w:r w:rsidRPr="007F2E06">
        <w:rPr>
          <w:sz w:val="28"/>
          <w:szCs w:val="28"/>
        </w:rPr>
        <w:t xml:space="preserve">          АО «Белгородская ипотечная корпорация» на льготных условиях;</w:t>
      </w:r>
    </w:p>
    <w:p w:rsidR="00717419" w:rsidRDefault="00717419" w:rsidP="007F2E06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-</w:t>
      </w:r>
      <w:r w:rsidRPr="007F2E06">
        <w:rPr>
          <w:sz w:val="28"/>
          <w:szCs w:val="28"/>
        </w:rPr>
        <w:tab/>
        <w:t xml:space="preserve">инженерное обустройство микрорайонов массовой застройки индивидуального жилищного строительства, в </w:t>
      </w:r>
      <w:r w:rsidR="00D97505">
        <w:rPr>
          <w:sz w:val="28"/>
          <w:szCs w:val="28"/>
        </w:rPr>
        <w:t>том числе</w:t>
      </w:r>
      <w:r w:rsidRPr="007F2E06">
        <w:rPr>
          <w:sz w:val="28"/>
          <w:szCs w:val="28"/>
        </w:rPr>
        <w:t xml:space="preserve"> земельных участков, выданных многодетным семьям.</w:t>
      </w:r>
    </w:p>
    <w:p w:rsidR="00717419" w:rsidRPr="004015C9" w:rsidRDefault="00717419" w:rsidP="007F2E06">
      <w:pPr>
        <w:ind w:firstLine="709"/>
        <w:jc w:val="center"/>
        <w:rPr>
          <w:szCs w:val="24"/>
        </w:rPr>
      </w:pPr>
    </w:p>
    <w:p w:rsidR="00717419" w:rsidRDefault="00717419" w:rsidP="00DE4855">
      <w:pPr>
        <w:pStyle w:val="a9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D97505">
        <w:rPr>
          <w:b/>
          <w:sz w:val="28"/>
          <w:szCs w:val="28"/>
        </w:rPr>
        <w:t xml:space="preserve">Финансы </w:t>
      </w:r>
    </w:p>
    <w:p w:rsidR="00B929B9" w:rsidRPr="00D97505" w:rsidRDefault="00B929B9" w:rsidP="00B929B9">
      <w:pPr>
        <w:pStyle w:val="a9"/>
        <w:ind w:left="0"/>
        <w:rPr>
          <w:b/>
          <w:sz w:val="28"/>
          <w:szCs w:val="28"/>
        </w:rPr>
      </w:pPr>
    </w:p>
    <w:p w:rsidR="00626CE5" w:rsidRPr="00626CE5" w:rsidRDefault="004C55C6" w:rsidP="00626CE5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2024</w:t>
      </w:r>
      <w:r w:rsidR="00626CE5" w:rsidRPr="00626CE5">
        <w:rPr>
          <w:sz w:val="28"/>
          <w:szCs w:val="28"/>
        </w:rPr>
        <w:t xml:space="preserve"> год организациями города (без субъектов малого предпринимательства) получен положительн</w:t>
      </w:r>
      <w:r w:rsidR="00626CE5">
        <w:rPr>
          <w:sz w:val="28"/>
          <w:szCs w:val="28"/>
        </w:rPr>
        <w:t xml:space="preserve">ый финансовый результат в сумме </w:t>
      </w:r>
      <w:r>
        <w:rPr>
          <w:sz w:val="28"/>
          <w:szCs w:val="28"/>
        </w:rPr>
        <w:t>73880,3</w:t>
      </w:r>
      <w:r w:rsidR="000D7638">
        <w:rPr>
          <w:sz w:val="28"/>
          <w:szCs w:val="28"/>
        </w:rPr>
        <w:t xml:space="preserve"> </w:t>
      </w:r>
      <w:proofErr w:type="gramStart"/>
      <w:r w:rsidR="000D7638"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 (159</w:t>
      </w:r>
      <w:r w:rsidR="00626CE5" w:rsidRPr="00626CE5">
        <w:rPr>
          <w:sz w:val="28"/>
          <w:szCs w:val="28"/>
        </w:rPr>
        <w:t xml:space="preserve"> организаций получили прибыль в размере </w:t>
      </w:r>
      <w:r w:rsidR="000D7638">
        <w:rPr>
          <w:sz w:val="28"/>
          <w:szCs w:val="28"/>
        </w:rPr>
        <w:t xml:space="preserve">         </w:t>
      </w:r>
      <w:r>
        <w:rPr>
          <w:sz w:val="28"/>
          <w:szCs w:val="28"/>
        </w:rPr>
        <w:t>77541,7</w:t>
      </w:r>
      <w:r w:rsidR="000D7638">
        <w:rPr>
          <w:sz w:val="28"/>
          <w:szCs w:val="28"/>
        </w:rPr>
        <w:t xml:space="preserve"> млн</w:t>
      </w:r>
      <w:r>
        <w:rPr>
          <w:sz w:val="28"/>
          <w:szCs w:val="28"/>
        </w:rPr>
        <w:t xml:space="preserve"> рублей и 45 </w:t>
      </w:r>
      <w:r w:rsidR="00626CE5" w:rsidRPr="00626CE5">
        <w:rPr>
          <w:sz w:val="28"/>
          <w:szCs w:val="28"/>
        </w:rPr>
        <w:t xml:space="preserve">организаций имели убыток на сумму  </w:t>
      </w:r>
      <w:r w:rsidR="000D7638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3661,4</w:t>
      </w:r>
      <w:r w:rsidR="000D7638">
        <w:rPr>
          <w:sz w:val="28"/>
          <w:szCs w:val="28"/>
        </w:rPr>
        <w:t xml:space="preserve"> млн</w:t>
      </w:r>
      <w:r w:rsidR="00626CE5" w:rsidRPr="00626CE5">
        <w:rPr>
          <w:sz w:val="28"/>
          <w:szCs w:val="28"/>
        </w:rPr>
        <w:t xml:space="preserve"> рублей).</w:t>
      </w:r>
    </w:p>
    <w:p w:rsidR="00626CE5" w:rsidRPr="00626CE5" w:rsidRDefault="00626CE5" w:rsidP="00626CE5">
      <w:pPr>
        <w:pStyle w:val="a9"/>
        <w:ind w:left="0" w:firstLine="708"/>
        <w:jc w:val="both"/>
        <w:rPr>
          <w:sz w:val="28"/>
          <w:szCs w:val="28"/>
        </w:rPr>
      </w:pPr>
      <w:r w:rsidRPr="00626CE5">
        <w:rPr>
          <w:sz w:val="28"/>
          <w:szCs w:val="28"/>
        </w:rPr>
        <w:t xml:space="preserve">Удельный вес организаций, получивших прибыль, составил </w:t>
      </w:r>
      <w:r w:rsidR="004C55C6">
        <w:rPr>
          <w:sz w:val="28"/>
          <w:szCs w:val="28"/>
        </w:rPr>
        <w:t>77,9</w:t>
      </w:r>
      <w:r w:rsidRPr="00626CE5">
        <w:rPr>
          <w:sz w:val="28"/>
          <w:szCs w:val="28"/>
        </w:rPr>
        <w:t xml:space="preserve">%, при этом сумма полученной прибыли </w:t>
      </w:r>
      <w:r w:rsidR="004C55C6">
        <w:rPr>
          <w:sz w:val="28"/>
          <w:szCs w:val="28"/>
        </w:rPr>
        <w:t xml:space="preserve">возросла на 32,7% по сравнению с 2023 </w:t>
      </w:r>
      <w:r w:rsidRPr="00626CE5">
        <w:rPr>
          <w:sz w:val="28"/>
          <w:szCs w:val="28"/>
        </w:rPr>
        <w:t>годом.</w:t>
      </w:r>
    </w:p>
    <w:p w:rsidR="0012697C" w:rsidRDefault="00717419" w:rsidP="0012697C">
      <w:pPr>
        <w:ind w:firstLine="709"/>
        <w:jc w:val="both"/>
        <w:rPr>
          <w:sz w:val="28"/>
          <w:szCs w:val="28"/>
        </w:rPr>
      </w:pPr>
      <w:r w:rsidRPr="00DE4855">
        <w:rPr>
          <w:sz w:val="28"/>
          <w:szCs w:val="28"/>
        </w:rPr>
        <w:t>В основу расчета налогооблагаемой базы для исчисления налога на прибыль организаций на</w:t>
      </w:r>
      <w:r w:rsidR="001A4778">
        <w:rPr>
          <w:sz w:val="28"/>
          <w:szCs w:val="28"/>
        </w:rPr>
        <w:t xml:space="preserve"> 202</w:t>
      </w:r>
      <w:r w:rsidR="004C55C6">
        <w:rPr>
          <w:sz w:val="28"/>
          <w:szCs w:val="28"/>
        </w:rPr>
        <w:t>6</w:t>
      </w:r>
      <w:r w:rsidR="00FA2257">
        <w:rPr>
          <w:sz w:val="28"/>
          <w:szCs w:val="28"/>
        </w:rPr>
        <w:t>-202</w:t>
      </w:r>
      <w:r w:rsidR="004C55C6">
        <w:rPr>
          <w:sz w:val="28"/>
          <w:szCs w:val="28"/>
        </w:rPr>
        <w:t>8</w:t>
      </w:r>
      <w:r w:rsidRPr="00DE4855">
        <w:rPr>
          <w:sz w:val="28"/>
          <w:szCs w:val="28"/>
        </w:rPr>
        <w:t xml:space="preserve"> годы приняты прогнозы, представленные предприятиями базовых видов экономической деятельности городского округа, динамика прогнозируемых объемов промышленного производства и другие основные показатели, оказывающие влияние на формирование финансового результата. </w:t>
      </w:r>
    </w:p>
    <w:p w:rsidR="00717419" w:rsidRDefault="00717419" w:rsidP="0012697C">
      <w:pPr>
        <w:ind w:firstLine="709"/>
        <w:jc w:val="both"/>
        <w:rPr>
          <w:sz w:val="28"/>
          <w:szCs w:val="28"/>
        </w:rPr>
      </w:pPr>
      <w:r w:rsidRPr="00DE4855">
        <w:rPr>
          <w:spacing w:val="4"/>
          <w:sz w:val="28"/>
          <w:szCs w:val="28"/>
        </w:rPr>
        <w:lastRenderedPageBreak/>
        <w:t xml:space="preserve">Прибыль </w:t>
      </w:r>
      <w:r w:rsidR="004C55C6">
        <w:rPr>
          <w:spacing w:val="4"/>
          <w:sz w:val="28"/>
          <w:szCs w:val="28"/>
        </w:rPr>
        <w:t>для целей налогообложения в 2024</w:t>
      </w:r>
      <w:r w:rsidRPr="00DE4855">
        <w:rPr>
          <w:spacing w:val="4"/>
          <w:sz w:val="28"/>
          <w:szCs w:val="28"/>
        </w:rPr>
        <w:t xml:space="preserve"> году составила </w:t>
      </w:r>
      <w:r w:rsidRPr="00DE4855">
        <w:rPr>
          <w:sz w:val="28"/>
          <w:szCs w:val="28"/>
        </w:rPr>
        <w:br/>
      </w:r>
      <w:r w:rsidR="0043555A">
        <w:rPr>
          <w:sz w:val="28"/>
          <w:szCs w:val="28"/>
        </w:rPr>
        <w:t>72741,9</w:t>
      </w:r>
      <w:r w:rsidRPr="00DE4855">
        <w:rPr>
          <w:sz w:val="28"/>
          <w:szCs w:val="28"/>
        </w:rPr>
        <w:t xml:space="preserve"> </w:t>
      </w:r>
      <w:proofErr w:type="gramStart"/>
      <w:r w:rsidRPr="00DE4855">
        <w:rPr>
          <w:sz w:val="28"/>
          <w:szCs w:val="28"/>
        </w:rPr>
        <w:t>млн</w:t>
      </w:r>
      <w:proofErr w:type="gramEnd"/>
      <w:r w:rsidRPr="00DE4855">
        <w:rPr>
          <w:sz w:val="28"/>
          <w:szCs w:val="28"/>
        </w:rPr>
        <w:t xml:space="preserve"> рублей </w:t>
      </w:r>
      <w:r w:rsidR="00B929B9">
        <w:rPr>
          <w:sz w:val="28"/>
          <w:szCs w:val="28"/>
        </w:rPr>
        <w:t xml:space="preserve">или </w:t>
      </w:r>
      <w:r w:rsidR="0043555A">
        <w:rPr>
          <w:sz w:val="28"/>
          <w:szCs w:val="28"/>
        </w:rPr>
        <w:t>99</w:t>
      </w:r>
      <w:r w:rsidR="00B73DA4">
        <w:rPr>
          <w:sz w:val="28"/>
          <w:szCs w:val="28"/>
        </w:rPr>
        <w:t>% по отношению к 202</w:t>
      </w:r>
      <w:r w:rsidR="0043555A">
        <w:rPr>
          <w:sz w:val="28"/>
          <w:szCs w:val="28"/>
        </w:rPr>
        <w:t>3</w:t>
      </w:r>
      <w:r w:rsidRPr="00DE4855">
        <w:rPr>
          <w:sz w:val="28"/>
          <w:szCs w:val="28"/>
        </w:rPr>
        <w:t xml:space="preserve"> году</w:t>
      </w:r>
      <w:r w:rsidR="0043555A">
        <w:rPr>
          <w:sz w:val="28"/>
          <w:szCs w:val="28"/>
        </w:rPr>
        <w:t>. В 2025</w:t>
      </w:r>
      <w:r w:rsidRPr="00DE4855">
        <w:rPr>
          <w:sz w:val="28"/>
          <w:szCs w:val="28"/>
        </w:rPr>
        <w:t xml:space="preserve"> году ожидается </w:t>
      </w:r>
      <w:r w:rsidR="00FA2257">
        <w:rPr>
          <w:sz w:val="28"/>
          <w:szCs w:val="28"/>
        </w:rPr>
        <w:t xml:space="preserve">незначительное </w:t>
      </w:r>
      <w:r w:rsidR="001A4778">
        <w:rPr>
          <w:sz w:val="28"/>
          <w:szCs w:val="28"/>
        </w:rPr>
        <w:t>увеличение</w:t>
      </w:r>
      <w:r w:rsidRPr="00DE4855">
        <w:rPr>
          <w:sz w:val="28"/>
          <w:szCs w:val="28"/>
        </w:rPr>
        <w:t xml:space="preserve"> </w:t>
      </w:r>
      <w:r w:rsidR="001D7533" w:rsidRPr="00DE4855">
        <w:rPr>
          <w:sz w:val="28"/>
          <w:szCs w:val="28"/>
        </w:rPr>
        <w:t xml:space="preserve">значения данного показателя </w:t>
      </w:r>
      <w:r w:rsidRPr="00DE4855">
        <w:rPr>
          <w:sz w:val="28"/>
          <w:szCs w:val="28"/>
        </w:rPr>
        <w:t xml:space="preserve">до </w:t>
      </w:r>
      <w:r w:rsidR="0043555A">
        <w:rPr>
          <w:sz w:val="28"/>
          <w:szCs w:val="28"/>
        </w:rPr>
        <w:t>73614,8</w:t>
      </w:r>
      <w:r w:rsidR="005C2998">
        <w:rPr>
          <w:sz w:val="28"/>
          <w:szCs w:val="28"/>
        </w:rPr>
        <w:t xml:space="preserve"> </w:t>
      </w:r>
      <w:proofErr w:type="gramStart"/>
      <w:r w:rsidR="005C2998">
        <w:rPr>
          <w:sz w:val="28"/>
          <w:szCs w:val="28"/>
        </w:rPr>
        <w:t>млн</w:t>
      </w:r>
      <w:proofErr w:type="gramEnd"/>
      <w:r w:rsidRPr="00DE4855">
        <w:rPr>
          <w:sz w:val="28"/>
          <w:szCs w:val="28"/>
        </w:rPr>
        <w:t xml:space="preserve"> рублей.</w:t>
      </w:r>
    </w:p>
    <w:p w:rsidR="0053126C" w:rsidRPr="00EC16CA" w:rsidRDefault="0053126C" w:rsidP="0053126C">
      <w:pPr>
        <w:ind w:firstLine="709"/>
        <w:jc w:val="both"/>
        <w:rPr>
          <w:sz w:val="28"/>
          <w:szCs w:val="28"/>
        </w:rPr>
      </w:pPr>
      <w:r w:rsidRPr="009F079B">
        <w:rPr>
          <w:sz w:val="28"/>
          <w:szCs w:val="28"/>
        </w:rPr>
        <w:t>На период 202</w:t>
      </w:r>
      <w:r w:rsidR="001073F9">
        <w:rPr>
          <w:sz w:val="28"/>
          <w:szCs w:val="28"/>
        </w:rPr>
        <w:t>6-2028</w:t>
      </w:r>
      <w:r w:rsidRPr="009F079B">
        <w:rPr>
          <w:sz w:val="28"/>
          <w:szCs w:val="28"/>
        </w:rPr>
        <w:t xml:space="preserve"> годов планируется рост данного показателя до уровня </w:t>
      </w:r>
      <w:r w:rsidR="001073F9">
        <w:rPr>
          <w:sz w:val="28"/>
          <w:szCs w:val="28"/>
        </w:rPr>
        <w:t>79112,9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млн</w:t>
      </w:r>
      <w:proofErr w:type="gramEnd"/>
      <w:r w:rsidRPr="009F079B">
        <w:rPr>
          <w:sz w:val="28"/>
          <w:szCs w:val="28"/>
        </w:rPr>
        <w:t xml:space="preserve"> рублей или </w:t>
      </w:r>
      <w:r w:rsidR="001073F9">
        <w:rPr>
          <w:sz w:val="28"/>
          <w:szCs w:val="28"/>
        </w:rPr>
        <w:t>108,7</w:t>
      </w:r>
      <w:r w:rsidRPr="009F079B">
        <w:rPr>
          <w:sz w:val="28"/>
          <w:szCs w:val="28"/>
        </w:rPr>
        <w:t>% по отношению к 202</w:t>
      </w:r>
      <w:r w:rsidR="00E43E0F">
        <w:rPr>
          <w:sz w:val="28"/>
          <w:szCs w:val="28"/>
        </w:rPr>
        <w:t>4</w:t>
      </w:r>
      <w:r w:rsidRPr="009F079B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                     </w:t>
      </w:r>
      <w:r w:rsidRPr="009F079B">
        <w:rPr>
          <w:sz w:val="28"/>
          <w:szCs w:val="28"/>
        </w:rPr>
        <w:t xml:space="preserve"> (в действующих ценах).</w:t>
      </w:r>
    </w:p>
    <w:p w:rsidR="003F7808" w:rsidRDefault="003F7808" w:rsidP="006C7153">
      <w:pPr>
        <w:jc w:val="both"/>
        <w:rPr>
          <w:sz w:val="28"/>
          <w:szCs w:val="28"/>
        </w:rPr>
      </w:pPr>
    </w:p>
    <w:p w:rsidR="00717419" w:rsidRPr="002C40CE" w:rsidRDefault="002C40CE" w:rsidP="00B16F30">
      <w:pPr>
        <w:pStyle w:val="a9"/>
        <w:numPr>
          <w:ilvl w:val="0"/>
          <w:numId w:val="1"/>
        </w:numPr>
        <w:ind w:left="709" w:hanging="709"/>
        <w:jc w:val="center"/>
        <w:rPr>
          <w:b/>
          <w:sz w:val="28"/>
          <w:szCs w:val="28"/>
        </w:rPr>
      </w:pPr>
      <w:r w:rsidRPr="002C40CE">
        <w:rPr>
          <w:b/>
          <w:sz w:val="28"/>
          <w:szCs w:val="28"/>
        </w:rPr>
        <w:t>Труд</w:t>
      </w:r>
    </w:p>
    <w:p w:rsidR="002C40CE" w:rsidRDefault="002C40CE" w:rsidP="00D97505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5F66A9" w:rsidRDefault="005F66A9" w:rsidP="00D97505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proofErr w:type="gramStart"/>
      <w:r w:rsidRPr="00D86134">
        <w:rPr>
          <w:sz w:val="28"/>
          <w:szCs w:val="28"/>
        </w:rPr>
        <w:t>Прогноз подготовлен на основе анализа статистических данных за предшествующий период, сведений отчетности хозяйствующих субъектов в ОСФР по Белгородской области, прогнозных значений показателей крупных и средних</w:t>
      </w:r>
      <w:r w:rsidR="00A8052B">
        <w:rPr>
          <w:sz w:val="28"/>
          <w:szCs w:val="28"/>
        </w:rPr>
        <w:t xml:space="preserve"> организаций города и с учетом с</w:t>
      </w:r>
      <w:r w:rsidRPr="00D86134">
        <w:rPr>
          <w:sz w:val="28"/>
          <w:szCs w:val="28"/>
        </w:rPr>
        <w:t>ценарных условий функционирования экономики Российской Федерации и основных параметров прогноза социально-экономического разви</w:t>
      </w:r>
      <w:r w:rsidR="00E43E0F">
        <w:rPr>
          <w:sz w:val="28"/>
          <w:szCs w:val="28"/>
        </w:rPr>
        <w:t>тия Российской Федерации на 2026</w:t>
      </w:r>
      <w:r w:rsidR="00B16183">
        <w:rPr>
          <w:sz w:val="28"/>
          <w:szCs w:val="28"/>
        </w:rPr>
        <w:t xml:space="preserve"> год и плановый</w:t>
      </w:r>
      <w:r w:rsidR="00E43E0F">
        <w:rPr>
          <w:sz w:val="28"/>
          <w:szCs w:val="28"/>
        </w:rPr>
        <w:t xml:space="preserve"> период 2027 и 2028</w:t>
      </w:r>
      <w:r w:rsidRPr="00D86134">
        <w:rPr>
          <w:sz w:val="28"/>
          <w:szCs w:val="28"/>
        </w:rPr>
        <w:t xml:space="preserve"> годов. </w:t>
      </w:r>
      <w:proofErr w:type="gramEnd"/>
    </w:p>
    <w:p w:rsidR="00717419" w:rsidRDefault="00717419" w:rsidP="00D97505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5F66A9">
        <w:rPr>
          <w:snapToGrid w:val="0"/>
          <w:sz w:val="28"/>
          <w:szCs w:val="28"/>
        </w:rPr>
        <w:t>Среднесписочная численность работников города (по полному кругу организаций) в</w:t>
      </w:r>
      <w:r w:rsidR="00B16183">
        <w:rPr>
          <w:snapToGrid w:val="0"/>
          <w:sz w:val="28"/>
          <w:szCs w:val="28"/>
        </w:rPr>
        <w:t xml:space="preserve"> 202</w:t>
      </w:r>
      <w:r w:rsidR="004C1563">
        <w:rPr>
          <w:snapToGrid w:val="0"/>
          <w:sz w:val="28"/>
          <w:szCs w:val="28"/>
        </w:rPr>
        <w:t>4</w:t>
      </w:r>
      <w:r w:rsidRPr="005F66A9">
        <w:rPr>
          <w:snapToGrid w:val="0"/>
          <w:sz w:val="28"/>
          <w:szCs w:val="28"/>
        </w:rPr>
        <w:t xml:space="preserve"> году </w:t>
      </w:r>
      <w:r w:rsidR="005C2998" w:rsidRPr="005F66A9">
        <w:rPr>
          <w:snapToGrid w:val="0"/>
          <w:sz w:val="28"/>
          <w:szCs w:val="28"/>
        </w:rPr>
        <w:t xml:space="preserve">снизилась на </w:t>
      </w:r>
      <w:r w:rsidR="005C638A">
        <w:rPr>
          <w:snapToGrid w:val="0"/>
          <w:sz w:val="28"/>
          <w:szCs w:val="28"/>
        </w:rPr>
        <w:t>1,6</w:t>
      </w:r>
      <w:r w:rsidR="004C1563">
        <w:rPr>
          <w:snapToGrid w:val="0"/>
          <w:sz w:val="28"/>
          <w:szCs w:val="28"/>
        </w:rPr>
        <w:t>% по сравнению с 2023</w:t>
      </w:r>
      <w:r w:rsidR="005C2998" w:rsidRPr="005F66A9">
        <w:rPr>
          <w:snapToGrid w:val="0"/>
          <w:sz w:val="28"/>
          <w:szCs w:val="28"/>
        </w:rPr>
        <w:t xml:space="preserve"> годом </w:t>
      </w:r>
      <w:r w:rsidR="003F7808">
        <w:rPr>
          <w:snapToGrid w:val="0"/>
          <w:sz w:val="28"/>
          <w:szCs w:val="28"/>
        </w:rPr>
        <w:t xml:space="preserve">           </w:t>
      </w:r>
      <w:r w:rsidR="005C2998" w:rsidRPr="005F66A9">
        <w:rPr>
          <w:snapToGrid w:val="0"/>
          <w:sz w:val="28"/>
          <w:szCs w:val="28"/>
        </w:rPr>
        <w:t xml:space="preserve">(с </w:t>
      </w:r>
      <w:r w:rsidR="004C1563">
        <w:rPr>
          <w:snapToGrid w:val="0"/>
          <w:sz w:val="28"/>
          <w:szCs w:val="28"/>
        </w:rPr>
        <w:t>151075</w:t>
      </w:r>
      <w:r w:rsidR="005C2998" w:rsidRPr="005F66A9">
        <w:rPr>
          <w:snapToGrid w:val="0"/>
          <w:sz w:val="28"/>
          <w:szCs w:val="28"/>
        </w:rPr>
        <w:t xml:space="preserve"> человек до </w:t>
      </w:r>
      <w:r w:rsidR="005C638A">
        <w:rPr>
          <w:snapToGrid w:val="0"/>
          <w:sz w:val="28"/>
          <w:szCs w:val="28"/>
        </w:rPr>
        <w:t>148604</w:t>
      </w:r>
      <w:r w:rsidR="005C2998" w:rsidRPr="005F66A9">
        <w:rPr>
          <w:snapToGrid w:val="0"/>
          <w:sz w:val="28"/>
          <w:szCs w:val="28"/>
        </w:rPr>
        <w:t xml:space="preserve"> </w:t>
      </w:r>
      <w:r w:rsidR="005C2998" w:rsidRPr="00112B16">
        <w:rPr>
          <w:snapToGrid w:val="0"/>
          <w:sz w:val="28"/>
          <w:szCs w:val="28"/>
        </w:rPr>
        <w:t xml:space="preserve">человек </w:t>
      </w:r>
      <w:r w:rsidR="005C2998" w:rsidRPr="005F66A9">
        <w:rPr>
          <w:snapToGrid w:val="0"/>
          <w:sz w:val="28"/>
          <w:szCs w:val="28"/>
        </w:rPr>
        <w:t>соответственно)</w:t>
      </w:r>
      <w:r w:rsidRPr="005F66A9">
        <w:rPr>
          <w:snapToGrid w:val="0"/>
          <w:sz w:val="28"/>
          <w:szCs w:val="28"/>
        </w:rPr>
        <w:t xml:space="preserve">. </w:t>
      </w:r>
      <w:r w:rsidR="008E5ECF" w:rsidRPr="00D86134">
        <w:rPr>
          <w:snapToGrid w:val="0"/>
          <w:sz w:val="28"/>
          <w:szCs w:val="28"/>
        </w:rPr>
        <w:t xml:space="preserve">Учитывая текущие изменения на рынке труда, а также прогнозы, полученные от крупных и средних организаций города, ожидается, </w:t>
      </w:r>
      <w:r w:rsidR="000C09E1">
        <w:rPr>
          <w:sz w:val="28"/>
          <w:szCs w:val="28"/>
        </w:rPr>
        <w:t>что</w:t>
      </w:r>
      <w:r w:rsidR="004C1563">
        <w:rPr>
          <w:sz w:val="28"/>
          <w:szCs w:val="28"/>
        </w:rPr>
        <w:t xml:space="preserve"> в 2025</w:t>
      </w:r>
      <w:r w:rsidRPr="005F66A9">
        <w:rPr>
          <w:sz w:val="28"/>
          <w:szCs w:val="28"/>
        </w:rPr>
        <w:t xml:space="preserve"> году </w:t>
      </w:r>
      <w:r w:rsidR="00B00FAD" w:rsidRPr="005F66A9">
        <w:rPr>
          <w:snapToGrid w:val="0"/>
          <w:sz w:val="28"/>
          <w:szCs w:val="28"/>
        </w:rPr>
        <w:t>продолжится снижение численности работников организаций города до</w:t>
      </w:r>
      <w:r w:rsidR="005C2998" w:rsidRPr="005F66A9">
        <w:rPr>
          <w:sz w:val="28"/>
          <w:szCs w:val="28"/>
        </w:rPr>
        <w:t xml:space="preserve"> </w:t>
      </w:r>
      <w:r w:rsidR="005C638A">
        <w:rPr>
          <w:sz w:val="28"/>
          <w:szCs w:val="28"/>
        </w:rPr>
        <w:t>14644</w:t>
      </w:r>
      <w:r w:rsidR="004C1563">
        <w:rPr>
          <w:sz w:val="28"/>
          <w:szCs w:val="28"/>
        </w:rPr>
        <w:t>5</w:t>
      </w:r>
      <w:r w:rsidR="004376C3" w:rsidRPr="005F66A9">
        <w:rPr>
          <w:sz w:val="28"/>
          <w:szCs w:val="28"/>
        </w:rPr>
        <w:t xml:space="preserve"> человек.</w:t>
      </w:r>
    </w:p>
    <w:p w:rsidR="00B16183" w:rsidRPr="00DC434E" w:rsidRDefault="00B16183" w:rsidP="00B16183">
      <w:pPr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DC434E">
        <w:rPr>
          <w:snapToGrid w:val="0"/>
          <w:sz w:val="28"/>
          <w:szCs w:val="28"/>
        </w:rPr>
        <w:t xml:space="preserve">В дальнейшем ожидается стабилизация ситуации, что создаст предпосылки к росту численности работников до </w:t>
      </w:r>
      <w:r w:rsidR="004C1563">
        <w:rPr>
          <w:snapToGrid w:val="0"/>
          <w:sz w:val="28"/>
          <w:szCs w:val="28"/>
        </w:rPr>
        <w:t>146947 человек в 2028</w:t>
      </w:r>
      <w:r w:rsidRPr="00DC434E">
        <w:rPr>
          <w:snapToGrid w:val="0"/>
          <w:sz w:val="28"/>
          <w:szCs w:val="28"/>
        </w:rPr>
        <w:t xml:space="preserve"> году.</w:t>
      </w:r>
    </w:p>
    <w:p w:rsidR="0046350F" w:rsidRPr="00DC434E" w:rsidRDefault="00717419" w:rsidP="0046350F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5F66A9">
        <w:rPr>
          <w:sz w:val="28"/>
          <w:szCs w:val="28"/>
        </w:rPr>
        <w:t xml:space="preserve">Фонд начисленной заработной платы работников по </w:t>
      </w:r>
      <w:r w:rsidR="001D455D" w:rsidRPr="005F66A9">
        <w:rPr>
          <w:sz w:val="28"/>
          <w:szCs w:val="28"/>
        </w:rPr>
        <w:t xml:space="preserve">полному </w:t>
      </w:r>
      <w:r w:rsidR="004C1563">
        <w:rPr>
          <w:sz w:val="28"/>
          <w:szCs w:val="28"/>
        </w:rPr>
        <w:t>кругу организаций в 2024</w:t>
      </w:r>
      <w:r w:rsidRPr="005F66A9">
        <w:rPr>
          <w:sz w:val="28"/>
          <w:szCs w:val="28"/>
        </w:rPr>
        <w:t xml:space="preserve"> году сложился в размере </w:t>
      </w:r>
      <w:r w:rsidR="004C1563">
        <w:rPr>
          <w:sz w:val="28"/>
          <w:szCs w:val="28"/>
        </w:rPr>
        <w:t>124488,3</w:t>
      </w:r>
      <w:r w:rsidRPr="005F66A9">
        <w:rPr>
          <w:sz w:val="28"/>
          <w:szCs w:val="28"/>
        </w:rPr>
        <w:t xml:space="preserve"> </w:t>
      </w:r>
      <w:proofErr w:type="gramStart"/>
      <w:r w:rsidRPr="005F66A9">
        <w:rPr>
          <w:sz w:val="28"/>
          <w:szCs w:val="28"/>
        </w:rPr>
        <w:t>мл</w:t>
      </w:r>
      <w:r w:rsidR="007E7006" w:rsidRPr="005F66A9">
        <w:rPr>
          <w:sz w:val="28"/>
          <w:szCs w:val="28"/>
        </w:rPr>
        <w:t>н</w:t>
      </w:r>
      <w:proofErr w:type="gramEnd"/>
      <w:r w:rsidR="001D455D" w:rsidRPr="005F66A9">
        <w:rPr>
          <w:sz w:val="28"/>
          <w:szCs w:val="28"/>
        </w:rPr>
        <w:t xml:space="preserve"> рублей (темп роста к 202</w:t>
      </w:r>
      <w:r w:rsidR="004C1563">
        <w:rPr>
          <w:sz w:val="28"/>
          <w:szCs w:val="28"/>
        </w:rPr>
        <w:t>3</w:t>
      </w:r>
      <w:r w:rsidRPr="005F66A9">
        <w:rPr>
          <w:sz w:val="28"/>
          <w:szCs w:val="28"/>
        </w:rPr>
        <w:t xml:space="preserve"> году – </w:t>
      </w:r>
      <w:r w:rsidR="005C638A">
        <w:rPr>
          <w:sz w:val="28"/>
          <w:szCs w:val="28"/>
        </w:rPr>
        <w:t>117,3</w:t>
      </w:r>
      <w:r w:rsidRPr="005F66A9">
        <w:rPr>
          <w:sz w:val="28"/>
          <w:szCs w:val="28"/>
        </w:rPr>
        <w:t xml:space="preserve">%). </w:t>
      </w:r>
      <w:r w:rsidR="004C1563">
        <w:rPr>
          <w:sz w:val="28"/>
          <w:szCs w:val="28"/>
        </w:rPr>
        <w:t>Предполагается, что в 2025</w:t>
      </w:r>
      <w:r w:rsidR="0046350F" w:rsidRPr="00DC434E">
        <w:rPr>
          <w:sz w:val="28"/>
          <w:szCs w:val="28"/>
        </w:rPr>
        <w:t xml:space="preserve"> году он увеличится на </w:t>
      </w:r>
      <w:r w:rsidR="005C638A">
        <w:rPr>
          <w:sz w:val="28"/>
          <w:szCs w:val="28"/>
        </w:rPr>
        <w:t>15,4</w:t>
      </w:r>
      <w:r w:rsidR="0046350F" w:rsidRPr="00DC434E">
        <w:rPr>
          <w:sz w:val="28"/>
          <w:szCs w:val="28"/>
        </w:rPr>
        <w:t xml:space="preserve">% и составит </w:t>
      </w:r>
      <w:r w:rsidR="004C1563">
        <w:rPr>
          <w:sz w:val="28"/>
          <w:szCs w:val="28"/>
        </w:rPr>
        <w:t>143637,2</w:t>
      </w:r>
      <w:r w:rsidR="001042E4">
        <w:rPr>
          <w:sz w:val="28"/>
          <w:szCs w:val="28"/>
        </w:rPr>
        <w:t xml:space="preserve"> </w:t>
      </w:r>
      <w:proofErr w:type="gramStart"/>
      <w:r w:rsidR="001042E4">
        <w:rPr>
          <w:sz w:val="28"/>
          <w:szCs w:val="28"/>
        </w:rPr>
        <w:t>млн</w:t>
      </w:r>
      <w:proofErr w:type="gramEnd"/>
      <w:r w:rsidR="0046350F" w:rsidRPr="00DC434E">
        <w:rPr>
          <w:sz w:val="28"/>
          <w:szCs w:val="28"/>
        </w:rPr>
        <w:t xml:space="preserve"> рублей.</w:t>
      </w:r>
      <w:r w:rsidR="0046350F">
        <w:rPr>
          <w:sz w:val="28"/>
          <w:szCs w:val="28"/>
        </w:rPr>
        <w:t xml:space="preserve"> </w:t>
      </w:r>
      <w:r w:rsidR="0046350F" w:rsidRPr="00DC434E">
        <w:rPr>
          <w:sz w:val="28"/>
          <w:szCs w:val="28"/>
        </w:rPr>
        <w:t>В дальнейшем прогнозируется замедление темпов роста дан</w:t>
      </w:r>
      <w:r w:rsidR="005C638A">
        <w:rPr>
          <w:sz w:val="28"/>
          <w:szCs w:val="28"/>
        </w:rPr>
        <w:t>ного показателя в среднем до 108,7</w:t>
      </w:r>
      <w:r w:rsidR="003B4948">
        <w:rPr>
          <w:sz w:val="28"/>
          <w:szCs w:val="28"/>
        </w:rPr>
        <w:t>% в год. В</w:t>
      </w:r>
      <w:r w:rsidR="0046350F" w:rsidRPr="00DC434E">
        <w:rPr>
          <w:sz w:val="28"/>
          <w:szCs w:val="28"/>
        </w:rPr>
        <w:t xml:space="preserve"> результате</w:t>
      </w:r>
      <w:r w:rsidR="003B4948">
        <w:rPr>
          <w:sz w:val="28"/>
          <w:szCs w:val="28"/>
        </w:rPr>
        <w:t>,</w:t>
      </w:r>
      <w:r w:rsidR="00112B16">
        <w:rPr>
          <w:sz w:val="28"/>
          <w:szCs w:val="28"/>
        </w:rPr>
        <w:t xml:space="preserve"> к 2028</w:t>
      </w:r>
      <w:r w:rsidR="0046350F" w:rsidRPr="00DC434E">
        <w:rPr>
          <w:sz w:val="28"/>
          <w:szCs w:val="28"/>
        </w:rPr>
        <w:t xml:space="preserve"> году фонд начисленной заработной платы работников организаций достигнет уровня </w:t>
      </w:r>
      <w:r w:rsidR="00112B16">
        <w:rPr>
          <w:sz w:val="28"/>
          <w:szCs w:val="28"/>
        </w:rPr>
        <w:t>184672,8</w:t>
      </w:r>
      <w:r w:rsidR="003B4948">
        <w:rPr>
          <w:sz w:val="28"/>
          <w:szCs w:val="28"/>
        </w:rPr>
        <w:t xml:space="preserve"> </w:t>
      </w:r>
      <w:proofErr w:type="gramStart"/>
      <w:r w:rsidR="003B4948">
        <w:rPr>
          <w:sz w:val="28"/>
          <w:szCs w:val="28"/>
        </w:rPr>
        <w:t>млн</w:t>
      </w:r>
      <w:proofErr w:type="gramEnd"/>
      <w:r w:rsidR="0046350F" w:rsidRPr="00DC434E">
        <w:rPr>
          <w:sz w:val="28"/>
          <w:szCs w:val="28"/>
        </w:rPr>
        <w:t xml:space="preserve"> рублей.</w:t>
      </w:r>
    </w:p>
    <w:p w:rsidR="00717419" w:rsidRPr="005F66A9" w:rsidRDefault="00717419" w:rsidP="0046350F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5F66A9">
        <w:rPr>
          <w:sz w:val="28"/>
          <w:szCs w:val="28"/>
        </w:rPr>
        <w:t>Среднемесячная номинальная начисленная заработная плата работников по полному</w:t>
      </w:r>
      <w:r w:rsidR="00112B16">
        <w:rPr>
          <w:sz w:val="28"/>
          <w:szCs w:val="28"/>
        </w:rPr>
        <w:t xml:space="preserve"> кругу организаций города в 2024</w:t>
      </w:r>
      <w:r w:rsidRPr="005F66A9">
        <w:rPr>
          <w:sz w:val="28"/>
          <w:szCs w:val="28"/>
        </w:rPr>
        <w:t xml:space="preserve"> году сложилась в размере                       </w:t>
      </w:r>
      <w:r w:rsidR="005C638A">
        <w:rPr>
          <w:sz w:val="28"/>
          <w:szCs w:val="28"/>
        </w:rPr>
        <w:t>698</w:t>
      </w:r>
      <w:r w:rsidR="00112B16">
        <w:rPr>
          <w:sz w:val="28"/>
          <w:szCs w:val="28"/>
        </w:rPr>
        <w:t>09,8</w:t>
      </w:r>
      <w:r w:rsidRPr="005F66A9">
        <w:rPr>
          <w:sz w:val="28"/>
          <w:szCs w:val="28"/>
        </w:rPr>
        <w:t xml:space="preserve"> рублей (тем</w:t>
      </w:r>
      <w:r w:rsidR="004376C3" w:rsidRPr="005F66A9">
        <w:rPr>
          <w:sz w:val="28"/>
          <w:szCs w:val="28"/>
        </w:rPr>
        <w:t>п роста к 20</w:t>
      </w:r>
      <w:r w:rsidR="001D455D" w:rsidRPr="005F66A9">
        <w:rPr>
          <w:sz w:val="28"/>
          <w:szCs w:val="28"/>
        </w:rPr>
        <w:t>2</w:t>
      </w:r>
      <w:r w:rsidR="00112B16">
        <w:rPr>
          <w:sz w:val="28"/>
          <w:szCs w:val="28"/>
        </w:rPr>
        <w:t>3</w:t>
      </w:r>
      <w:r w:rsidRPr="005F66A9">
        <w:rPr>
          <w:sz w:val="28"/>
          <w:szCs w:val="28"/>
        </w:rPr>
        <w:t xml:space="preserve"> году – </w:t>
      </w:r>
      <w:r w:rsidR="00112B16">
        <w:rPr>
          <w:sz w:val="28"/>
          <w:szCs w:val="28"/>
        </w:rPr>
        <w:t>119,3</w:t>
      </w:r>
      <w:r w:rsidRPr="005F66A9">
        <w:rPr>
          <w:sz w:val="28"/>
          <w:szCs w:val="28"/>
        </w:rPr>
        <w:t>%). Учитывая прогнозируемую динамику среднесписочной численности работников и фонда начисленной заработной п</w:t>
      </w:r>
      <w:r w:rsidR="00112B16">
        <w:rPr>
          <w:sz w:val="28"/>
          <w:szCs w:val="28"/>
        </w:rPr>
        <w:t>латы, предполагается, что в 2028</w:t>
      </w:r>
      <w:r w:rsidRPr="005F66A9">
        <w:rPr>
          <w:sz w:val="28"/>
          <w:szCs w:val="28"/>
        </w:rPr>
        <w:t xml:space="preserve"> году среднемесячная заработная плата составит </w:t>
      </w:r>
      <w:r w:rsidR="00112B16">
        <w:rPr>
          <w:sz w:val="28"/>
          <w:szCs w:val="28"/>
        </w:rPr>
        <w:t>104727,4 рублей (рост к 2024</w:t>
      </w:r>
      <w:r w:rsidR="00D97505" w:rsidRPr="005F66A9">
        <w:rPr>
          <w:sz w:val="28"/>
          <w:szCs w:val="28"/>
        </w:rPr>
        <w:t xml:space="preserve"> году</w:t>
      </w:r>
      <w:r w:rsidRPr="005F66A9">
        <w:rPr>
          <w:sz w:val="28"/>
          <w:szCs w:val="28"/>
        </w:rPr>
        <w:t xml:space="preserve"> – </w:t>
      </w:r>
      <w:r w:rsidR="005C638A">
        <w:rPr>
          <w:sz w:val="28"/>
          <w:szCs w:val="28"/>
        </w:rPr>
        <w:t>150,0</w:t>
      </w:r>
      <w:r w:rsidRPr="005F66A9">
        <w:rPr>
          <w:sz w:val="28"/>
          <w:szCs w:val="28"/>
        </w:rPr>
        <w:t>%).</w:t>
      </w:r>
    </w:p>
    <w:p w:rsidR="00717419" w:rsidRPr="004015C9" w:rsidRDefault="00717419" w:rsidP="00F75999">
      <w:pPr>
        <w:ind w:firstLine="567"/>
        <w:rPr>
          <w:color w:val="FF0000"/>
          <w:szCs w:val="24"/>
        </w:rPr>
      </w:pPr>
    </w:p>
    <w:p w:rsidR="00717419" w:rsidRPr="00D97505" w:rsidRDefault="00717419" w:rsidP="00154D42">
      <w:pPr>
        <w:pStyle w:val="a9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D97505">
        <w:rPr>
          <w:b/>
          <w:sz w:val="28"/>
          <w:szCs w:val="28"/>
        </w:rPr>
        <w:t xml:space="preserve">Потребительский рынок </w:t>
      </w:r>
    </w:p>
    <w:p w:rsidR="00DE4855" w:rsidRPr="004015C9" w:rsidRDefault="00DE4855" w:rsidP="00F75999">
      <w:pPr>
        <w:pStyle w:val="a9"/>
        <w:ind w:left="1069" w:firstLine="567"/>
        <w:rPr>
          <w:szCs w:val="24"/>
        </w:rPr>
      </w:pPr>
    </w:p>
    <w:p w:rsidR="000F621A" w:rsidRPr="00DF57DD" w:rsidRDefault="000F621A" w:rsidP="000F621A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DF57DD">
        <w:rPr>
          <w:sz w:val="28"/>
          <w:szCs w:val="28"/>
        </w:rPr>
        <w:t>В связи с экономической ситуацией, сложившейся в России за последние годы, на потребительском рынке города оборот розничной торговли имеет тенденцию к снижению, однако продолжает характеризоваться своей товарной насыщенностью и развитой сетью предприятий торговли.</w:t>
      </w:r>
    </w:p>
    <w:p w:rsidR="000F621A" w:rsidRDefault="006C7153" w:rsidP="00BC13E5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>В 202</w:t>
      </w:r>
      <w:r w:rsidR="003E5BA2">
        <w:rPr>
          <w:sz w:val="28"/>
          <w:szCs w:val="28"/>
        </w:rPr>
        <w:t>4</w:t>
      </w:r>
      <w:r w:rsidR="00717419" w:rsidRPr="00C96DA2">
        <w:rPr>
          <w:sz w:val="28"/>
          <w:szCs w:val="28"/>
        </w:rPr>
        <w:t xml:space="preserve"> году розничный товарооборот составил </w:t>
      </w:r>
      <w:r w:rsidR="003E5BA2">
        <w:rPr>
          <w:sz w:val="28"/>
          <w:szCs w:val="28"/>
        </w:rPr>
        <w:t>169990,0</w:t>
      </w:r>
      <w:r w:rsidR="0071616B" w:rsidRPr="0084074A">
        <w:rPr>
          <w:sz w:val="28"/>
          <w:szCs w:val="28"/>
        </w:rPr>
        <w:t xml:space="preserve"> </w:t>
      </w:r>
      <w:proofErr w:type="gramStart"/>
      <w:r w:rsidR="0071616B" w:rsidRPr="0084074A">
        <w:rPr>
          <w:sz w:val="28"/>
          <w:szCs w:val="28"/>
        </w:rPr>
        <w:t>м</w:t>
      </w:r>
      <w:r w:rsidR="008B00A7">
        <w:rPr>
          <w:sz w:val="28"/>
          <w:szCs w:val="28"/>
        </w:rPr>
        <w:t>лн</w:t>
      </w:r>
      <w:proofErr w:type="gramEnd"/>
      <w:r w:rsidR="00717419" w:rsidRPr="0084074A">
        <w:rPr>
          <w:sz w:val="28"/>
          <w:szCs w:val="28"/>
        </w:rPr>
        <w:t xml:space="preserve"> рублей</w:t>
      </w:r>
      <w:r w:rsidR="00717419" w:rsidRPr="00C96DA2">
        <w:rPr>
          <w:sz w:val="28"/>
          <w:szCs w:val="28"/>
        </w:rPr>
        <w:t xml:space="preserve"> или </w:t>
      </w:r>
      <w:r w:rsidR="003E5BA2">
        <w:rPr>
          <w:sz w:val="28"/>
          <w:szCs w:val="28"/>
        </w:rPr>
        <w:t>103,7</w:t>
      </w:r>
      <w:r w:rsidR="00717419" w:rsidRPr="00C96DA2">
        <w:rPr>
          <w:sz w:val="28"/>
          <w:szCs w:val="28"/>
        </w:rPr>
        <w:t xml:space="preserve">% </w:t>
      </w:r>
      <w:r w:rsidR="003E5BA2">
        <w:rPr>
          <w:sz w:val="28"/>
          <w:szCs w:val="28"/>
        </w:rPr>
        <w:t>по отношению к 2023</w:t>
      </w:r>
      <w:r w:rsidR="00717419" w:rsidRPr="00C96DA2">
        <w:rPr>
          <w:sz w:val="28"/>
          <w:szCs w:val="28"/>
        </w:rPr>
        <w:t xml:space="preserve"> г</w:t>
      </w:r>
      <w:r w:rsidR="00BC13E5">
        <w:rPr>
          <w:sz w:val="28"/>
          <w:szCs w:val="28"/>
        </w:rPr>
        <w:t>оду в сопоставимых ценах.</w:t>
      </w:r>
    </w:p>
    <w:p w:rsidR="00BC13E5" w:rsidRPr="0046234E" w:rsidRDefault="003E5BA2" w:rsidP="00BC13E5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 2025</w:t>
      </w:r>
      <w:r w:rsidR="00BC13E5" w:rsidRPr="0046234E">
        <w:rPr>
          <w:sz w:val="28"/>
          <w:szCs w:val="28"/>
        </w:rPr>
        <w:t xml:space="preserve"> году </w:t>
      </w:r>
      <w:r>
        <w:rPr>
          <w:sz w:val="28"/>
          <w:szCs w:val="28"/>
        </w:rPr>
        <w:t>по оценке розничный</w:t>
      </w:r>
      <w:r w:rsidR="00BC13E5" w:rsidRPr="0046234E">
        <w:rPr>
          <w:sz w:val="28"/>
          <w:szCs w:val="28"/>
        </w:rPr>
        <w:t xml:space="preserve"> то</w:t>
      </w:r>
      <w:r>
        <w:rPr>
          <w:sz w:val="28"/>
          <w:szCs w:val="28"/>
        </w:rPr>
        <w:t>варооборот</w:t>
      </w:r>
      <w:r w:rsidR="00BC13E5">
        <w:rPr>
          <w:sz w:val="28"/>
          <w:szCs w:val="28"/>
        </w:rPr>
        <w:t xml:space="preserve"> составит </w:t>
      </w:r>
      <w:r w:rsidR="00B16F30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192840,0</w:t>
      </w:r>
      <w:r w:rsidR="00BC13E5">
        <w:rPr>
          <w:sz w:val="28"/>
          <w:szCs w:val="28"/>
        </w:rPr>
        <w:t xml:space="preserve"> </w:t>
      </w:r>
      <w:proofErr w:type="gramStart"/>
      <w:r w:rsidR="00BC13E5">
        <w:rPr>
          <w:sz w:val="28"/>
          <w:szCs w:val="28"/>
        </w:rPr>
        <w:t>млн</w:t>
      </w:r>
      <w:proofErr w:type="gramEnd"/>
      <w:r w:rsidR="00BC13E5" w:rsidRPr="0046234E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104,5</w:t>
      </w:r>
      <w:r w:rsidR="0018226B">
        <w:rPr>
          <w:sz w:val="28"/>
          <w:szCs w:val="28"/>
        </w:rPr>
        <w:t xml:space="preserve">% в сопоставимых </w:t>
      </w:r>
      <w:r>
        <w:rPr>
          <w:sz w:val="28"/>
          <w:szCs w:val="28"/>
        </w:rPr>
        <w:t>ценах к 2024</w:t>
      </w:r>
      <w:r w:rsidR="00BC13E5" w:rsidRPr="0046234E">
        <w:rPr>
          <w:sz w:val="28"/>
          <w:szCs w:val="28"/>
        </w:rPr>
        <w:t xml:space="preserve"> году.</w:t>
      </w:r>
    </w:p>
    <w:p w:rsidR="00717419" w:rsidRDefault="003E5BA2" w:rsidP="00D975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</w:t>
      </w:r>
      <w:r w:rsidR="004738ED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="00717419" w:rsidRPr="00C96DA2">
        <w:rPr>
          <w:sz w:val="28"/>
          <w:szCs w:val="28"/>
        </w:rPr>
        <w:t xml:space="preserve"> годах ожидается положительная </w:t>
      </w:r>
      <w:r w:rsidR="00717419" w:rsidRPr="0084074A">
        <w:rPr>
          <w:sz w:val="28"/>
          <w:szCs w:val="28"/>
        </w:rPr>
        <w:t>динамика роста розничного товарооборота</w:t>
      </w:r>
      <w:r w:rsidR="007E3A12">
        <w:rPr>
          <w:sz w:val="28"/>
          <w:szCs w:val="28"/>
        </w:rPr>
        <w:t>, к</w:t>
      </w:r>
      <w:r w:rsidR="0018226B">
        <w:rPr>
          <w:sz w:val="28"/>
          <w:szCs w:val="28"/>
        </w:rPr>
        <w:t xml:space="preserve"> 202</w:t>
      </w:r>
      <w:r>
        <w:rPr>
          <w:sz w:val="28"/>
          <w:szCs w:val="28"/>
        </w:rPr>
        <w:t>8</w:t>
      </w:r>
      <w:r w:rsidR="00717419" w:rsidRPr="00C96DA2">
        <w:rPr>
          <w:sz w:val="28"/>
          <w:szCs w:val="28"/>
        </w:rPr>
        <w:t xml:space="preserve"> году прогнозируется, что </w:t>
      </w:r>
      <w:r w:rsidR="00BC13E5">
        <w:rPr>
          <w:sz w:val="28"/>
          <w:szCs w:val="28"/>
        </w:rPr>
        <w:t>оборот</w:t>
      </w:r>
      <w:r w:rsidR="00717419" w:rsidRPr="00C96DA2">
        <w:rPr>
          <w:sz w:val="28"/>
          <w:szCs w:val="28"/>
        </w:rPr>
        <w:t xml:space="preserve"> розн</w:t>
      </w:r>
      <w:r w:rsidR="0071616B">
        <w:rPr>
          <w:sz w:val="28"/>
          <w:szCs w:val="28"/>
        </w:rPr>
        <w:t xml:space="preserve">ичной торговли </w:t>
      </w:r>
      <w:r w:rsidR="00BC13E5"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>238480,0</w:t>
      </w:r>
      <w:r w:rsidR="00BC13E5">
        <w:rPr>
          <w:sz w:val="28"/>
          <w:szCs w:val="28"/>
        </w:rPr>
        <w:t xml:space="preserve"> </w:t>
      </w:r>
      <w:proofErr w:type="gramStart"/>
      <w:r w:rsidR="00BC13E5">
        <w:rPr>
          <w:sz w:val="28"/>
          <w:szCs w:val="28"/>
        </w:rPr>
        <w:t>млн</w:t>
      </w:r>
      <w:proofErr w:type="gramEnd"/>
      <w:r w:rsidR="00BC13E5">
        <w:rPr>
          <w:sz w:val="28"/>
          <w:szCs w:val="28"/>
        </w:rPr>
        <w:t xml:space="preserve"> рублей</w:t>
      </w:r>
      <w:r w:rsidR="00AE3C6C">
        <w:rPr>
          <w:sz w:val="28"/>
          <w:szCs w:val="28"/>
        </w:rPr>
        <w:t xml:space="preserve"> или </w:t>
      </w:r>
      <w:r>
        <w:rPr>
          <w:sz w:val="28"/>
          <w:szCs w:val="28"/>
        </w:rPr>
        <w:t>140,3</w:t>
      </w:r>
      <w:r w:rsidR="00AE3C6C">
        <w:rPr>
          <w:sz w:val="28"/>
          <w:szCs w:val="28"/>
        </w:rPr>
        <w:t>%</w:t>
      </w:r>
      <w:r w:rsidR="0029105D">
        <w:rPr>
          <w:sz w:val="28"/>
          <w:szCs w:val="28"/>
        </w:rPr>
        <w:t xml:space="preserve"> </w:t>
      </w:r>
      <w:r>
        <w:rPr>
          <w:sz w:val="28"/>
          <w:szCs w:val="28"/>
        </w:rPr>
        <w:t>по отношению к 2024</w:t>
      </w:r>
      <w:r w:rsidR="007E3A12">
        <w:rPr>
          <w:sz w:val="28"/>
          <w:szCs w:val="28"/>
        </w:rPr>
        <w:t xml:space="preserve"> году в действующих ценах</w:t>
      </w:r>
      <w:r w:rsidR="00A1507D">
        <w:rPr>
          <w:sz w:val="28"/>
          <w:szCs w:val="28"/>
        </w:rPr>
        <w:t>.</w:t>
      </w:r>
      <w:r w:rsidR="007E3A12">
        <w:rPr>
          <w:sz w:val="28"/>
          <w:szCs w:val="28"/>
        </w:rPr>
        <w:t xml:space="preserve"> </w:t>
      </w:r>
      <w:r w:rsidR="00717419" w:rsidRPr="00DA3084">
        <w:rPr>
          <w:sz w:val="28"/>
          <w:szCs w:val="28"/>
        </w:rPr>
        <w:t xml:space="preserve">Способствовать увеличению оборота розничной торговли будет активное развитие малых форматов торговли, в том числе нестационарной и мобильной торговли. </w:t>
      </w:r>
    </w:p>
    <w:p w:rsidR="00290250" w:rsidRPr="00DF57DD" w:rsidRDefault="00290250" w:rsidP="00290250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DF57DD">
        <w:rPr>
          <w:sz w:val="28"/>
          <w:szCs w:val="28"/>
        </w:rPr>
        <w:t>В среднесрочный период на развитие экономики города окажет положительное влияние увеличение реальных располагаемых доходов населения, восстановление логистических цепочек товародвижения, а также развитие малоформатной и нестационарной торговли.</w:t>
      </w:r>
    </w:p>
    <w:p w:rsidR="00290250" w:rsidRPr="00DF57DD" w:rsidRDefault="00290250" w:rsidP="00290250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DF57DD">
        <w:rPr>
          <w:sz w:val="28"/>
          <w:szCs w:val="28"/>
        </w:rPr>
        <w:t>Развитие современной торговой инфраструктуры, увеличение общего количества торговых площадей, уровня доступности товаров для населения, совершенствование традиционных форм торговли, стимулирование деловой активности торговых организаций и производителей товаров, выставочной деятельности будут положительно воздействовать на функционирование потребительского рынка города Белгорода  и наиболее полное удовлетворение спроса покупателей.</w:t>
      </w:r>
    </w:p>
    <w:p w:rsidR="008B4F8C" w:rsidRDefault="00717419" w:rsidP="008B4F8C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837BAB">
        <w:rPr>
          <w:sz w:val="28"/>
          <w:szCs w:val="28"/>
        </w:rPr>
        <w:t>Рынок общественного питания остается индикатором поведения населения, поскольку еда считается жизненно важной необходимостью. Оборот общес</w:t>
      </w:r>
      <w:r w:rsidR="00AE3C6C">
        <w:rPr>
          <w:sz w:val="28"/>
          <w:szCs w:val="28"/>
        </w:rPr>
        <w:t xml:space="preserve">твенного питания </w:t>
      </w:r>
      <w:r w:rsidR="003E5BA2">
        <w:rPr>
          <w:sz w:val="28"/>
          <w:szCs w:val="28"/>
        </w:rPr>
        <w:t>в 2024</w:t>
      </w:r>
      <w:r w:rsidR="003E5BA2" w:rsidRPr="00837BAB">
        <w:rPr>
          <w:sz w:val="28"/>
          <w:szCs w:val="28"/>
        </w:rPr>
        <w:t xml:space="preserve"> году </w:t>
      </w:r>
      <w:r w:rsidR="00AE3C6C">
        <w:rPr>
          <w:sz w:val="28"/>
          <w:szCs w:val="28"/>
        </w:rPr>
        <w:t xml:space="preserve">составил </w:t>
      </w:r>
      <w:r w:rsidR="003E5BA2">
        <w:rPr>
          <w:sz w:val="28"/>
          <w:szCs w:val="28"/>
        </w:rPr>
        <w:t>6806,2</w:t>
      </w:r>
      <w:r w:rsidR="0071616B">
        <w:rPr>
          <w:sz w:val="28"/>
          <w:szCs w:val="28"/>
        </w:rPr>
        <w:t xml:space="preserve"> </w:t>
      </w:r>
      <w:proofErr w:type="gramStart"/>
      <w:r w:rsidR="007E7006">
        <w:rPr>
          <w:sz w:val="28"/>
          <w:szCs w:val="28"/>
        </w:rPr>
        <w:t>млн</w:t>
      </w:r>
      <w:proofErr w:type="gramEnd"/>
      <w:r w:rsidRPr="00837BAB">
        <w:rPr>
          <w:sz w:val="28"/>
          <w:szCs w:val="28"/>
        </w:rPr>
        <w:t xml:space="preserve"> рублей или </w:t>
      </w:r>
      <w:r w:rsidR="003E5BA2">
        <w:rPr>
          <w:sz w:val="28"/>
          <w:szCs w:val="28"/>
        </w:rPr>
        <w:t>124,9</w:t>
      </w:r>
      <w:r w:rsidR="007E3A12" w:rsidRPr="007E3A12">
        <w:rPr>
          <w:sz w:val="28"/>
          <w:szCs w:val="28"/>
        </w:rPr>
        <w:t>%</w:t>
      </w:r>
      <w:r w:rsidR="0029105D" w:rsidRPr="007E3A12">
        <w:rPr>
          <w:sz w:val="28"/>
          <w:szCs w:val="28"/>
        </w:rPr>
        <w:t xml:space="preserve"> в сопоставимых ценах</w:t>
      </w:r>
      <w:r w:rsidRPr="007E3A12">
        <w:rPr>
          <w:sz w:val="28"/>
          <w:szCs w:val="28"/>
        </w:rPr>
        <w:t xml:space="preserve">  к</w:t>
      </w:r>
      <w:r w:rsidRPr="00837BAB">
        <w:rPr>
          <w:sz w:val="28"/>
          <w:szCs w:val="28"/>
        </w:rPr>
        <w:t xml:space="preserve"> уровню </w:t>
      </w:r>
      <w:r w:rsidR="003E5BA2">
        <w:rPr>
          <w:sz w:val="28"/>
          <w:szCs w:val="28"/>
        </w:rPr>
        <w:t>2023</w:t>
      </w:r>
      <w:r w:rsidRPr="00837BAB">
        <w:rPr>
          <w:sz w:val="28"/>
          <w:szCs w:val="28"/>
        </w:rPr>
        <w:t xml:space="preserve"> года. </w:t>
      </w:r>
    </w:p>
    <w:p w:rsidR="003E5BA2" w:rsidRPr="0046234E" w:rsidRDefault="003E5BA2" w:rsidP="008B4F8C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По оценке 2025 года оборот общественного питания составит 7838,9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 или 106,1% по отношению к 2024 году. </w:t>
      </w:r>
    </w:p>
    <w:p w:rsidR="00164F18" w:rsidRPr="0046234E" w:rsidRDefault="00310718" w:rsidP="00164F18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3E5BA2">
        <w:rPr>
          <w:sz w:val="28"/>
          <w:szCs w:val="28"/>
        </w:rPr>
        <w:t>2026-2028 годов</w:t>
      </w:r>
      <w:r w:rsidR="00164F18" w:rsidRPr="0046234E">
        <w:rPr>
          <w:sz w:val="28"/>
          <w:szCs w:val="28"/>
        </w:rPr>
        <w:t xml:space="preserve"> оборот общественного питания в действующих ценах по прогнозу увеличится </w:t>
      </w:r>
      <w:r w:rsidR="00164F18">
        <w:rPr>
          <w:sz w:val="28"/>
          <w:szCs w:val="28"/>
        </w:rPr>
        <w:t xml:space="preserve">до </w:t>
      </w:r>
      <w:r w:rsidR="003E5BA2">
        <w:rPr>
          <w:sz w:val="28"/>
          <w:szCs w:val="28"/>
        </w:rPr>
        <w:t>10231,1</w:t>
      </w:r>
      <w:r>
        <w:rPr>
          <w:sz w:val="28"/>
          <w:szCs w:val="28"/>
        </w:rPr>
        <w:t xml:space="preserve"> </w:t>
      </w:r>
      <w:r w:rsidR="00164F18">
        <w:rPr>
          <w:sz w:val="28"/>
          <w:szCs w:val="28"/>
        </w:rPr>
        <w:t xml:space="preserve"> </w:t>
      </w:r>
      <w:proofErr w:type="gramStart"/>
      <w:r w:rsidR="00164F18">
        <w:rPr>
          <w:sz w:val="28"/>
          <w:szCs w:val="28"/>
        </w:rPr>
        <w:t>млн</w:t>
      </w:r>
      <w:proofErr w:type="gramEnd"/>
      <w:r w:rsidR="00164F18" w:rsidRPr="0046234E">
        <w:rPr>
          <w:sz w:val="28"/>
          <w:szCs w:val="28"/>
        </w:rPr>
        <w:t xml:space="preserve"> рублей или </w:t>
      </w:r>
      <w:r w:rsidR="003E5BA2">
        <w:rPr>
          <w:sz w:val="28"/>
          <w:szCs w:val="28"/>
        </w:rPr>
        <w:t>150,3%</w:t>
      </w:r>
      <w:r w:rsidR="00164F18" w:rsidRPr="0046234E">
        <w:rPr>
          <w:sz w:val="28"/>
          <w:szCs w:val="28"/>
        </w:rPr>
        <w:t xml:space="preserve"> </w:t>
      </w:r>
      <w:r>
        <w:rPr>
          <w:sz w:val="28"/>
          <w:szCs w:val="28"/>
        </w:rPr>
        <w:t>по отношению к 202</w:t>
      </w:r>
      <w:r w:rsidR="003E5BA2">
        <w:rPr>
          <w:sz w:val="28"/>
          <w:szCs w:val="28"/>
        </w:rPr>
        <w:t>4</w:t>
      </w:r>
      <w:r w:rsidR="00164F18">
        <w:rPr>
          <w:sz w:val="28"/>
          <w:szCs w:val="28"/>
        </w:rPr>
        <w:t xml:space="preserve"> году.</w:t>
      </w:r>
    </w:p>
    <w:p w:rsidR="00290250" w:rsidRDefault="008C1C11" w:rsidP="00D975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оборота общественного питания планируется за счет открытия новых объектов общественного питания и увеличения спроса населен</w:t>
      </w:r>
      <w:r w:rsidR="008B4A78">
        <w:rPr>
          <w:sz w:val="28"/>
          <w:szCs w:val="28"/>
        </w:rPr>
        <w:t>ия на формат питания «на вынос»</w:t>
      </w:r>
      <w:r w:rsidR="0029025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7419" w:rsidRPr="005220FD" w:rsidRDefault="000E0F80" w:rsidP="00D975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Приоритетными</w:t>
      </w:r>
      <w:r w:rsidR="00717419" w:rsidRPr="005220FD">
        <w:rPr>
          <w:sz w:val="28"/>
          <w:szCs w:val="28"/>
        </w:rPr>
        <w:t xml:space="preserve"> зад</w:t>
      </w:r>
      <w:r w:rsidR="003E5BA2">
        <w:rPr>
          <w:sz w:val="28"/>
          <w:szCs w:val="28"/>
        </w:rPr>
        <w:t>ач</w:t>
      </w:r>
      <w:r>
        <w:rPr>
          <w:sz w:val="28"/>
          <w:szCs w:val="28"/>
        </w:rPr>
        <w:t>ами</w:t>
      </w:r>
      <w:r w:rsidR="003E5BA2">
        <w:rPr>
          <w:sz w:val="28"/>
          <w:szCs w:val="28"/>
        </w:rPr>
        <w:t xml:space="preserve"> </w:t>
      </w:r>
      <w:r w:rsidRPr="005220FD">
        <w:rPr>
          <w:sz w:val="28"/>
          <w:szCs w:val="28"/>
        </w:rPr>
        <w:t xml:space="preserve">в сфере потребительского рынка </w:t>
      </w:r>
      <w:r w:rsidR="003E5BA2">
        <w:rPr>
          <w:sz w:val="28"/>
          <w:szCs w:val="28"/>
        </w:rPr>
        <w:t>на предстоящий период до 2028</w:t>
      </w:r>
      <w:r w:rsidR="00717419" w:rsidRPr="005220FD">
        <w:rPr>
          <w:sz w:val="28"/>
          <w:szCs w:val="28"/>
        </w:rPr>
        <w:t xml:space="preserve"> года остаются качественное улучшение работы отрасли, обеспечение доступности услуг торговли и общественного питания для всего населения, увеличение объемов продаж и расширение ассортимента реализуемой продукции местных товаропроизводителей, внедрение современных форм и инновационных составляющих в сфере торговли и услуг. </w:t>
      </w:r>
    </w:p>
    <w:p w:rsidR="00717419" w:rsidRPr="007F2E06" w:rsidRDefault="00717419" w:rsidP="005F3A1C">
      <w:pPr>
        <w:jc w:val="both"/>
        <w:rPr>
          <w:color w:val="FF0000"/>
          <w:sz w:val="28"/>
          <w:szCs w:val="28"/>
        </w:rPr>
      </w:pPr>
    </w:p>
    <w:p w:rsidR="00717419" w:rsidRPr="007F2E06" w:rsidRDefault="00717419" w:rsidP="00F75999">
      <w:pPr>
        <w:ind w:firstLine="567"/>
        <w:jc w:val="both"/>
        <w:rPr>
          <w:color w:val="FF0000"/>
          <w:sz w:val="28"/>
          <w:szCs w:val="28"/>
        </w:rPr>
      </w:pPr>
    </w:p>
    <w:p w:rsidR="008E2D84" w:rsidRPr="008E2D84" w:rsidRDefault="008E2D84" w:rsidP="00436FF5">
      <w:pPr>
        <w:widowControl w:val="0"/>
        <w:tabs>
          <w:tab w:val="left" w:pos="0"/>
        </w:tabs>
        <w:rPr>
          <w:b/>
          <w:bCs/>
          <w:sz w:val="28"/>
          <w:szCs w:val="28"/>
        </w:rPr>
      </w:pPr>
      <w:bookmarkStart w:id="0" w:name="_GoBack"/>
      <w:bookmarkEnd w:id="0"/>
    </w:p>
    <w:sectPr w:rsidR="008E2D84" w:rsidRPr="008E2D84" w:rsidSect="0012697C">
      <w:headerReference w:type="default" r:id="rId9"/>
      <w:footerReference w:type="even" r:id="rId10"/>
      <w:footerReference w:type="default" r:id="rId11"/>
      <w:pgSz w:w="11907" w:h="16840"/>
      <w:pgMar w:top="1134" w:right="567" w:bottom="709" w:left="1701" w:header="720" w:footer="720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EDE" w:rsidRDefault="00594EDE">
      <w:r>
        <w:separator/>
      </w:r>
    </w:p>
  </w:endnote>
  <w:endnote w:type="continuationSeparator" w:id="0">
    <w:p w:rsidR="00594EDE" w:rsidRDefault="0059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FBA" w:rsidRDefault="00AB1FBA" w:rsidP="00AF663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1FBA" w:rsidRDefault="00AB1FBA" w:rsidP="00AF663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FBA" w:rsidRDefault="00AB1FBA" w:rsidP="00AF663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EDE" w:rsidRDefault="00594EDE">
      <w:r>
        <w:separator/>
      </w:r>
    </w:p>
  </w:footnote>
  <w:footnote w:type="continuationSeparator" w:id="0">
    <w:p w:rsidR="00594EDE" w:rsidRDefault="00594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4071157"/>
      <w:docPartObj>
        <w:docPartGallery w:val="Page Numbers (Top of Page)"/>
        <w:docPartUnique/>
      </w:docPartObj>
    </w:sdtPr>
    <w:sdtEndPr/>
    <w:sdtContent>
      <w:p w:rsidR="00AB1FBA" w:rsidRDefault="00AB1F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DB7">
          <w:rPr>
            <w:noProof/>
          </w:rPr>
          <w:t>10</w:t>
        </w:r>
        <w:r>
          <w:fldChar w:fldCharType="end"/>
        </w:r>
      </w:p>
    </w:sdtContent>
  </w:sdt>
  <w:p w:rsidR="009E521C" w:rsidRDefault="009E521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A0BEF"/>
    <w:multiLevelType w:val="multilevel"/>
    <w:tmpl w:val="1F7E93D6"/>
    <w:lvl w:ilvl="0">
      <w:start w:val="1"/>
      <w:numFmt w:val="decimal"/>
      <w:lvlText w:val="%1."/>
      <w:lvlJc w:val="left"/>
      <w:pPr>
        <w:ind w:left="7448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544132A"/>
    <w:multiLevelType w:val="hybridMultilevel"/>
    <w:tmpl w:val="146CC7EC"/>
    <w:lvl w:ilvl="0" w:tplc="F074411A">
      <w:start w:val="1"/>
      <w:numFmt w:val="decimal"/>
      <w:suff w:val="space"/>
      <w:lvlText w:val="%1."/>
      <w:lvlJc w:val="left"/>
      <w:pPr>
        <w:ind w:left="7448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074"/>
    <w:rsid w:val="00005DC9"/>
    <w:rsid w:val="000320D9"/>
    <w:rsid w:val="00033ECF"/>
    <w:rsid w:val="00045310"/>
    <w:rsid w:val="0004741F"/>
    <w:rsid w:val="00062509"/>
    <w:rsid w:val="00090DFC"/>
    <w:rsid w:val="00097962"/>
    <w:rsid w:val="000C012B"/>
    <w:rsid w:val="000C09E1"/>
    <w:rsid w:val="000C1F22"/>
    <w:rsid w:val="000C311D"/>
    <w:rsid w:val="000D7638"/>
    <w:rsid w:val="000E0B6F"/>
    <w:rsid w:val="000E0F80"/>
    <w:rsid w:val="000E139B"/>
    <w:rsid w:val="000E7927"/>
    <w:rsid w:val="000F046C"/>
    <w:rsid w:val="000F343B"/>
    <w:rsid w:val="000F5529"/>
    <w:rsid w:val="000F621A"/>
    <w:rsid w:val="000F69CB"/>
    <w:rsid w:val="001042E4"/>
    <w:rsid w:val="00105B41"/>
    <w:rsid w:val="001073F9"/>
    <w:rsid w:val="00112B16"/>
    <w:rsid w:val="0012697C"/>
    <w:rsid w:val="00130DA0"/>
    <w:rsid w:val="001410CA"/>
    <w:rsid w:val="00154D42"/>
    <w:rsid w:val="00161DC2"/>
    <w:rsid w:val="00164F18"/>
    <w:rsid w:val="0018226B"/>
    <w:rsid w:val="00192461"/>
    <w:rsid w:val="001A2513"/>
    <w:rsid w:val="001A4778"/>
    <w:rsid w:val="001A51C5"/>
    <w:rsid w:val="001C607A"/>
    <w:rsid w:val="001C6C92"/>
    <w:rsid w:val="001D4415"/>
    <w:rsid w:val="001D455D"/>
    <w:rsid w:val="001D7533"/>
    <w:rsid w:val="001F28B6"/>
    <w:rsid w:val="00216AB0"/>
    <w:rsid w:val="00233BD9"/>
    <w:rsid w:val="00242D76"/>
    <w:rsid w:val="002515BB"/>
    <w:rsid w:val="00255C86"/>
    <w:rsid w:val="00265959"/>
    <w:rsid w:val="002716BD"/>
    <w:rsid w:val="00274601"/>
    <w:rsid w:val="00280D38"/>
    <w:rsid w:val="00290250"/>
    <w:rsid w:val="0029105D"/>
    <w:rsid w:val="002965BE"/>
    <w:rsid w:val="002A3CF0"/>
    <w:rsid w:val="002B25B0"/>
    <w:rsid w:val="002B4D1A"/>
    <w:rsid w:val="002C40CE"/>
    <w:rsid w:val="002D56A6"/>
    <w:rsid w:val="002D6A61"/>
    <w:rsid w:val="002E1C3D"/>
    <w:rsid w:val="002E61D6"/>
    <w:rsid w:val="002F1E08"/>
    <w:rsid w:val="002F27BE"/>
    <w:rsid w:val="00310718"/>
    <w:rsid w:val="003238C8"/>
    <w:rsid w:val="0032491C"/>
    <w:rsid w:val="00365BD6"/>
    <w:rsid w:val="003718D6"/>
    <w:rsid w:val="00386942"/>
    <w:rsid w:val="003A2D46"/>
    <w:rsid w:val="003B4948"/>
    <w:rsid w:val="003D0DD3"/>
    <w:rsid w:val="003E5BA2"/>
    <w:rsid w:val="003E5C29"/>
    <w:rsid w:val="003E5C38"/>
    <w:rsid w:val="003F05CA"/>
    <w:rsid w:val="003F2138"/>
    <w:rsid w:val="003F7808"/>
    <w:rsid w:val="004015C9"/>
    <w:rsid w:val="004041C6"/>
    <w:rsid w:val="00430F2C"/>
    <w:rsid w:val="0043555A"/>
    <w:rsid w:val="00436FF5"/>
    <w:rsid w:val="004372C4"/>
    <w:rsid w:val="004376C3"/>
    <w:rsid w:val="00461242"/>
    <w:rsid w:val="0046350F"/>
    <w:rsid w:val="00472DB7"/>
    <w:rsid w:val="004738ED"/>
    <w:rsid w:val="0048700F"/>
    <w:rsid w:val="004C1563"/>
    <w:rsid w:val="004C54D8"/>
    <w:rsid w:val="004C55C6"/>
    <w:rsid w:val="004D0A6C"/>
    <w:rsid w:val="004F3C64"/>
    <w:rsid w:val="00502963"/>
    <w:rsid w:val="00511116"/>
    <w:rsid w:val="005137B5"/>
    <w:rsid w:val="005220FD"/>
    <w:rsid w:val="0053126C"/>
    <w:rsid w:val="00551C86"/>
    <w:rsid w:val="00560F53"/>
    <w:rsid w:val="005715AD"/>
    <w:rsid w:val="005762DC"/>
    <w:rsid w:val="0058552C"/>
    <w:rsid w:val="00594EDE"/>
    <w:rsid w:val="005B75A9"/>
    <w:rsid w:val="005C2998"/>
    <w:rsid w:val="005C638A"/>
    <w:rsid w:val="005D20DB"/>
    <w:rsid w:val="005F3A1C"/>
    <w:rsid w:val="005F4F96"/>
    <w:rsid w:val="005F66A9"/>
    <w:rsid w:val="006003C6"/>
    <w:rsid w:val="00606A00"/>
    <w:rsid w:val="00613C5C"/>
    <w:rsid w:val="00617B22"/>
    <w:rsid w:val="00626776"/>
    <w:rsid w:val="00626CE5"/>
    <w:rsid w:val="00636B1B"/>
    <w:rsid w:val="0063741E"/>
    <w:rsid w:val="006428BE"/>
    <w:rsid w:val="006544FD"/>
    <w:rsid w:val="00655511"/>
    <w:rsid w:val="00672E0C"/>
    <w:rsid w:val="00677963"/>
    <w:rsid w:val="0068070F"/>
    <w:rsid w:val="006A45AE"/>
    <w:rsid w:val="006B3062"/>
    <w:rsid w:val="006C7153"/>
    <w:rsid w:val="006D77E6"/>
    <w:rsid w:val="0071616B"/>
    <w:rsid w:val="00717419"/>
    <w:rsid w:val="00717EE3"/>
    <w:rsid w:val="00723990"/>
    <w:rsid w:val="0073088C"/>
    <w:rsid w:val="00741B67"/>
    <w:rsid w:val="00755572"/>
    <w:rsid w:val="0077143B"/>
    <w:rsid w:val="00780BD8"/>
    <w:rsid w:val="007816CC"/>
    <w:rsid w:val="00784825"/>
    <w:rsid w:val="007978B9"/>
    <w:rsid w:val="007C3553"/>
    <w:rsid w:val="007E08B8"/>
    <w:rsid w:val="007E3A12"/>
    <w:rsid w:val="007E7006"/>
    <w:rsid w:val="007F2E06"/>
    <w:rsid w:val="00813210"/>
    <w:rsid w:val="00837BAB"/>
    <w:rsid w:val="0084074A"/>
    <w:rsid w:val="008408F9"/>
    <w:rsid w:val="0085213A"/>
    <w:rsid w:val="00853CB5"/>
    <w:rsid w:val="00885D15"/>
    <w:rsid w:val="00886127"/>
    <w:rsid w:val="00890382"/>
    <w:rsid w:val="008A3350"/>
    <w:rsid w:val="008A3E3C"/>
    <w:rsid w:val="008B00A7"/>
    <w:rsid w:val="008B4A78"/>
    <w:rsid w:val="008B4F8C"/>
    <w:rsid w:val="008C1C11"/>
    <w:rsid w:val="008C484E"/>
    <w:rsid w:val="008C5CFB"/>
    <w:rsid w:val="008E2D84"/>
    <w:rsid w:val="008E5ECF"/>
    <w:rsid w:val="00935DAE"/>
    <w:rsid w:val="00936965"/>
    <w:rsid w:val="009432E2"/>
    <w:rsid w:val="009A6D1A"/>
    <w:rsid w:val="009A764E"/>
    <w:rsid w:val="009C2BD3"/>
    <w:rsid w:val="009E219A"/>
    <w:rsid w:val="009E521C"/>
    <w:rsid w:val="009F079B"/>
    <w:rsid w:val="009F08E0"/>
    <w:rsid w:val="00A11389"/>
    <w:rsid w:val="00A13074"/>
    <w:rsid w:val="00A139C2"/>
    <w:rsid w:val="00A1507D"/>
    <w:rsid w:val="00A4103C"/>
    <w:rsid w:val="00A4348E"/>
    <w:rsid w:val="00A57D61"/>
    <w:rsid w:val="00A63252"/>
    <w:rsid w:val="00A730E1"/>
    <w:rsid w:val="00A8052B"/>
    <w:rsid w:val="00A82F10"/>
    <w:rsid w:val="00A83054"/>
    <w:rsid w:val="00A8718C"/>
    <w:rsid w:val="00AA4CEB"/>
    <w:rsid w:val="00AB1FBA"/>
    <w:rsid w:val="00AC04D9"/>
    <w:rsid w:val="00AC2F59"/>
    <w:rsid w:val="00AE3C4F"/>
    <w:rsid w:val="00AE3C6C"/>
    <w:rsid w:val="00AE3D42"/>
    <w:rsid w:val="00AE3D8F"/>
    <w:rsid w:val="00AE5300"/>
    <w:rsid w:val="00AF663C"/>
    <w:rsid w:val="00B00FAD"/>
    <w:rsid w:val="00B01FC4"/>
    <w:rsid w:val="00B031BE"/>
    <w:rsid w:val="00B07E34"/>
    <w:rsid w:val="00B16183"/>
    <w:rsid w:val="00B16F30"/>
    <w:rsid w:val="00B2360A"/>
    <w:rsid w:val="00B2569E"/>
    <w:rsid w:val="00B37628"/>
    <w:rsid w:val="00B440AD"/>
    <w:rsid w:val="00B51003"/>
    <w:rsid w:val="00B66E29"/>
    <w:rsid w:val="00B7229E"/>
    <w:rsid w:val="00B73DA4"/>
    <w:rsid w:val="00B929B9"/>
    <w:rsid w:val="00BA5CDC"/>
    <w:rsid w:val="00BB2580"/>
    <w:rsid w:val="00BB555E"/>
    <w:rsid w:val="00BB7625"/>
    <w:rsid w:val="00BC13E5"/>
    <w:rsid w:val="00BC1CFB"/>
    <w:rsid w:val="00BD689A"/>
    <w:rsid w:val="00BF242F"/>
    <w:rsid w:val="00C1448D"/>
    <w:rsid w:val="00C34CE0"/>
    <w:rsid w:val="00C54BE6"/>
    <w:rsid w:val="00C77892"/>
    <w:rsid w:val="00C856BB"/>
    <w:rsid w:val="00C87F1B"/>
    <w:rsid w:val="00C965C1"/>
    <w:rsid w:val="00C96DA2"/>
    <w:rsid w:val="00CE711E"/>
    <w:rsid w:val="00CF48AD"/>
    <w:rsid w:val="00D15D50"/>
    <w:rsid w:val="00D21842"/>
    <w:rsid w:val="00D27C4A"/>
    <w:rsid w:val="00D33507"/>
    <w:rsid w:val="00D53608"/>
    <w:rsid w:val="00D55B7A"/>
    <w:rsid w:val="00D811C0"/>
    <w:rsid w:val="00D90C42"/>
    <w:rsid w:val="00D9735F"/>
    <w:rsid w:val="00D97505"/>
    <w:rsid w:val="00DA3084"/>
    <w:rsid w:val="00DA5A41"/>
    <w:rsid w:val="00DA7CA4"/>
    <w:rsid w:val="00DB2FB2"/>
    <w:rsid w:val="00DC6C4D"/>
    <w:rsid w:val="00DD4FB7"/>
    <w:rsid w:val="00DE4855"/>
    <w:rsid w:val="00DF771D"/>
    <w:rsid w:val="00E273EF"/>
    <w:rsid w:val="00E30EFF"/>
    <w:rsid w:val="00E36D24"/>
    <w:rsid w:val="00E43239"/>
    <w:rsid w:val="00E43E0F"/>
    <w:rsid w:val="00E514F7"/>
    <w:rsid w:val="00E5166D"/>
    <w:rsid w:val="00E66FEC"/>
    <w:rsid w:val="00E86751"/>
    <w:rsid w:val="00E951D1"/>
    <w:rsid w:val="00EA33BA"/>
    <w:rsid w:val="00EA79AC"/>
    <w:rsid w:val="00EC16CA"/>
    <w:rsid w:val="00ED319E"/>
    <w:rsid w:val="00ED436A"/>
    <w:rsid w:val="00EF3576"/>
    <w:rsid w:val="00EF3A10"/>
    <w:rsid w:val="00EF4808"/>
    <w:rsid w:val="00F15D5B"/>
    <w:rsid w:val="00F22345"/>
    <w:rsid w:val="00F72CA0"/>
    <w:rsid w:val="00F75999"/>
    <w:rsid w:val="00FA2257"/>
    <w:rsid w:val="00FC3144"/>
    <w:rsid w:val="00FD09F4"/>
    <w:rsid w:val="00FE7AE0"/>
    <w:rsid w:val="00FF4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4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17419"/>
    <w:pPr>
      <w:keepNext/>
      <w:widowControl w:val="0"/>
      <w:overflowPunct/>
      <w:adjustRightInd/>
      <w:ind w:left="2160"/>
      <w:textAlignment w:val="auto"/>
      <w:outlineLvl w:val="1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1741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71741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17419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page number"/>
    <w:basedOn w:val="a0"/>
    <w:rsid w:val="00717419"/>
  </w:style>
  <w:style w:type="paragraph" w:styleId="a6">
    <w:name w:val="header"/>
    <w:basedOn w:val="a"/>
    <w:link w:val="a7"/>
    <w:uiPriority w:val="99"/>
    <w:rsid w:val="007174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7419"/>
    <w:rPr>
      <w:rFonts w:ascii="Times New Roman" w:eastAsia="Times New Roman" w:hAnsi="Times New Roman" w:cs="Times New Roman"/>
      <w:sz w:val="24"/>
      <w:szCs w:val="20"/>
    </w:rPr>
  </w:style>
  <w:style w:type="character" w:styleId="a8">
    <w:name w:val="Hyperlink"/>
    <w:rsid w:val="0071741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F343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30F2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30F2C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EC16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4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17419"/>
    <w:pPr>
      <w:keepNext/>
      <w:widowControl w:val="0"/>
      <w:overflowPunct/>
      <w:adjustRightInd/>
      <w:ind w:left="2160"/>
      <w:textAlignment w:val="auto"/>
      <w:outlineLvl w:val="1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1741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71741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17419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page number"/>
    <w:basedOn w:val="a0"/>
    <w:rsid w:val="00717419"/>
  </w:style>
  <w:style w:type="paragraph" w:styleId="a6">
    <w:name w:val="header"/>
    <w:basedOn w:val="a"/>
    <w:link w:val="a7"/>
    <w:uiPriority w:val="99"/>
    <w:rsid w:val="007174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7419"/>
    <w:rPr>
      <w:rFonts w:ascii="Times New Roman" w:eastAsia="Times New Roman" w:hAnsi="Times New Roman" w:cs="Times New Roman"/>
      <w:sz w:val="24"/>
      <w:szCs w:val="20"/>
    </w:rPr>
  </w:style>
  <w:style w:type="character" w:styleId="a8">
    <w:name w:val="Hyperlink"/>
    <w:rsid w:val="0071741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F343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30F2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30F2C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EC16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F1674-7CA9-4A18-9216-E070AB5E1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3837</TotalTime>
  <Pages>1</Pages>
  <Words>2204</Words>
  <Characters>12565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Дегальцева Ирина Сергеевна</dc:creator>
  <cp:lastModifiedBy>Фалькова Надежда Андреевна</cp:lastModifiedBy>
  <cp:revision>69</cp:revision>
  <cp:lastPrinted>2025-10-20T08:33:00Z</cp:lastPrinted>
  <dcterms:created xsi:type="dcterms:W3CDTF">2022-10-27T13:17:00Z</dcterms:created>
  <dcterms:modified xsi:type="dcterms:W3CDTF">2025-10-22T07:16:00Z</dcterms:modified>
</cp:coreProperties>
</file>